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E0D" w:rsidRPr="00017E0D" w:rsidRDefault="00017E0D" w:rsidP="00017E0D">
      <w:pPr>
        <w:widowControl/>
        <w:shd w:val="clear" w:color="auto" w:fill="FFFFFF"/>
        <w:spacing w:line="360" w:lineRule="auto"/>
        <w:jc w:val="center"/>
        <w:outlineLvl w:val="2"/>
        <w:rPr>
          <w:rFonts w:ascii="宋体" w:eastAsia="宋体" w:hAnsi="宋体" w:cs="宋体"/>
          <w:color w:val="333333"/>
          <w:kern w:val="0"/>
          <w:sz w:val="24"/>
          <w:szCs w:val="24"/>
        </w:rPr>
      </w:pPr>
      <w:bookmarkStart w:id="0" w:name="_GoBack"/>
      <w:r w:rsidRPr="00017E0D">
        <w:rPr>
          <w:rFonts w:ascii="宋体" w:eastAsia="宋体" w:hAnsi="宋体" w:cs="宋体" w:hint="eastAsia"/>
          <w:color w:val="333333"/>
          <w:kern w:val="0"/>
          <w:sz w:val="24"/>
          <w:szCs w:val="24"/>
        </w:rPr>
        <w:t>关于遴选第二批“课程思政”示范课程通知</w:t>
      </w:r>
    </w:p>
    <w:bookmarkEnd w:id="0"/>
    <w:p w:rsidR="00017E0D" w:rsidRPr="00017E0D" w:rsidRDefault="00017E0D" w:rsidP="00017E0D">
      <w:pPr>
        <w:widowControl/>
        <w:shd w:val="clear" w:color="auto" w:fill="FFFFFF"/>
        <w:spacing w:line="360" w:lineRule="auto"/>
        <w:jc w:val="center"/>
        <w:rPr>
          <w:rFonts w:ascii="宋体" w:eastAsia="宋体" w:hAnsi="宋体" w:cs="宋体" w:hint="eastAsia"/>
          <w:color w:val="000000"/>
          <w:kern w:val="0"/>
          <w:sz w:val="24"/>
          <w:szCs w:val="24"/>
        </w:rPr>
      </w:pPr>
    </w:p>
    <w:p w:rsidR="00017E0D" w:rsidRPr="00017E0D" w:rsidRDefault="00017E0D" w:rsidP="00017E0D">
      <w:pPr>
        <w:widowControl/>
        <w:shd w:val="clear" w:color="auto" w:fill="FFFFFF"/>
        <w:spacing w:line="360" w:lineRule="auto"/>
        <w:rPr>
          <w:rFonts w:ascii="宋体" w:eastAsia="宋体" w:hAnsi="宋体" w:cs="宋体" w:hint="eastAsia"/>
          <w:color w:val="000000"/>
          <w:kern w:val="0"/>
          <w:sz w:val="24"/>
          <w:szCs w:val="24"/>
        </w:rPr>
      </w:pPr>
      <w:r w:rsidRPr="00017E0D">
        <w:rPr>
          <w:rFonts w:ascii="宋体" w:eastAsia="宋体" w:hAnsi="宋体" w:cs="宋体" w:hint="eastAsia"/>
          <w:color w:val="000000"/>
          <w:kern w:val="0"/>
          <w:sz w:val="24"/>
          <w:szCs w:val="24"/>
        </w:rPr>
        <w:t>各学院（部、中心）：</w:t>
      </w:r>
    </w:p>
    <w:p w:rsidR="00017E0D" w:rsidRPr="00017E0D" w:rsidRDefault="00017E0D" w:rsidP="00017E0D">
      <w:pPr>
        <w:widowControl/>
        <w:shd w:val="clear" w:color="auto" w:fill="FFFFFF"/>
        <w:spacing w:line="360" w:lineRule="auto"/>
        <w:ind w:firstLine="660"/>
        <w:rPr>
          <w:rFonts w:ascii="宋体" w:eastAsia="宋体" w:hAnsi="宋体" w:cs="宋体" w:hint="eastAsia"/>
          <w:color w:val="000000"/>
          <w:kern w:val="0"/>
          <w:sz w:val="24"/>
          <w:szCs w:val="24"/>
        </w:rPr>
      </w:pPr>
      <w:r w:rsidRPr="00017E0D">
        <w:rPr>
          <w:rFonts w:ascii="宋体" w:eastAsia="宋体" w:hAnsi="宋体" w:cs="宋体" w:hint="eastAsia"/>
          <w:color w:val="000000"/>
          <w:kern w:val="0"/>
          <w:sz w:val="24"/>
          <w:szCs w:val="24"/>
        </w:rPr>
        <w:t>为深入学习贯彻全国高校思想政治工作会议精神，落</w:t>
      </w:r>
      <w:proofErr w:type="gramStart"/>
      <w:r w:rsidRPr="00017E0D">
        <w:rPr>
          <w:rFonts w:ascii="宋体" w:eastAsia="宋体" w:hAnsi="宋体" w:cs="宋体" w:hint="eastAsia"/>
          <w:color w:val="000000"/>
          <w:kern w:val="0"/>
          <w:sz w:val="24"/>
          <w:szCs w:val="24"/>
        </w:rPr>
        <w:t>实习近</w:t>
      </w:r>
      <w:proofErr w:type="gramEnd"/>
      <w:r w:rsidRPr="00017E0D">
        <w:rPr>
          <w:rFonts w:ascii="宋体" w:eastAsia="宋体" w:hAnsi="宋体" w:cs="宋体" w:hint="eastAsia"/>
          <w:color w:val="000000"/>
          <w:kern w:val="0"/>
          <w:sz w:val="24"/>
          <w:szCs w:val="24"/>
        </w:rPr>
        <w:t>平总书记指出的，“教师不能只做传授书本知识的教书匠，而要成为塑造学生品格、品行、品味的大先生”的讲话要求，坚持以立德树人为根本，以构建全员、全过程、全方位育人的思政工作新格局为目标，把握课堂教学主渠道，深入发掘各类课程的思想政治理论教育元素。教务处现向全校遴选第二批“课程思政”示范课程，并对第一批“课程思政”示范</w:t>
      </w:r>
      <w:proofErr w:type="gramStart"/>
      <w:r w:rsidRPr="00017E0D">
        <w:rPr>
          <w:rFonts w:ascii="宋体" w:eastAsia="宋体" w:hAnsi="宋体" w:cs="宋体" w:hint="eastAsia"/>
          <w:color w:val="000000"/>
          <w:kern w:val="0"/>
          <w:sz w:val="24"/>
          <w:szCs w:val="24"/>
        </w:rPr>
        <w:t>课开展</w:t>
      </w:r>
      <w:proofErr w:type="gramEnd"/>
      <w:r w:rsidRPr="00017E0D">
        <w:rPr>
          <w:rFonts w:ascii="宋体" w:eastAsia="宋体" w:hAnsi="宋体" w:cs="宋体" w:hint="eastAsia"/>
          <w:color w:val="000000"/>
          <w:kern w:val="0"/>
          <w:sz w:val="24"/>
          <w:szCs w:val="24"/>
        </w:rPr>
        <w:t>阶段性总结。现将有关事项通知如下：</w:t>
      </w:r>
    </w:p>
    <w:p w:rsidR="00017E0D" w:rsidRPr="00017E0D" w:rsidRDefault="00017E0D" w:rsidP="00017E0D">
      <w:pPr>
        <w:widowControl/>
        <w:shd w:val="clear" w:color="auto" w:fill="FFFFFF"/>
        <w:spacing w:line="360" w:lineRule="auto"/>
        <w:rPr>
          <w:rFonts w:ascii="宋体" w:eastAsia="宋体" w:hAnsi="宋体" w:cs="宋体" w:hint="eastAsia"/>
          <w:color w:val="000000"/>
          <w:kern w:val="0"/>
          <w:sz w:val="24"/>
          <w:szCs w:val="24"/>
        </w:rPr>
      </w:pPr>
      <w:r w:rsidRPr="00017E0D">
        <w:rPr>
          <w:rFonts w:ascii="宋体" w:eastAsia="宋体" w:hAnsi="宋体" w:cs="宋体" w:hint="eastAsia"/>
          <w:b/>
          <w:bCs/>
          <w:color w:val="000000"/>
          <w:kern w:val="0"/>
          <w:sz w:val="24"/>
          <w:szCs w:val="24"/>
        </w:rPr>
        <w:t>一、工作目标</w:t>
      </w:r>
    </w:p>
    <w:p w:rsidR="00017E0D" w:rsidRPr="00017E0D" w:rsidRDefault="00017E0D" w:rsidP="00017E0D">
      <w:pPr>
        <w:widowControl/>
        <w:shd w:val="clear" w:color="auto" w:fill="FFFFFF"/>
        <w:spacing w:line="360" w:lineRule="auto"/>
        <w:ind w:firstLine="660"/>
        <w:rPr>
          <w:rFonts w:ascii="宋体" w:eastAsia="宋体" w:hAnsi="宋体" w:cs="宋体" w:hint="eastAsia"/>
          <w:color w:val="000000"/>
          <w:kern w:val="0"/>
          <w:sz w:val="24"/>
          <w:szCs w:val="24"/>
        </w:rPr>
      </w:pPr>
      <w:r w:rsidRPr="00017E0D">
        <w:rPr>
          <w:rFonts w:ascii="宋体" w:eastAsia="宋体" w:hAnsi="宋体" w:cs="宋体" w:hint="eastAsia"/>
          <w:color w:val="000000"/>
          <w:kern w:val="0"/>
          <w:sz w:val="24"/>
          <w:szCs w:val="24"/>
        </w:rPr>
        <w:t>明确每一门课程的育人功能，落实每一位教师的育人职责，达到每一门课程的“思政育人”效果，实现课程</w:t>
      </w:r>
      <w:proofErr w:type="gramStart"/>
      <w:r w:rsidRPr="00017E0D">
        <w:rPr>
          <w:rFonts w:ascii="宋体" w:eastAsia="宋体" w:hAnsi="宋体" w:cs="宋体" w:hint="eastAsia"/>
          <w:color w:val="000000"/>
          <w:kern w:val="0"/>
          <w:sz w:val="24"/>
          <w:szCs w:val="24"/>
        </w:rPr>
        <w:t>思政与思政</w:t>
      </w:r>
      <w:proofErr w:type="gramEnd"/>
      <w:r w:rsidRPr="00017E0D">
        <w:rPr>
          <w:rFonts w:ascii="宋体" w:eastAsia="宋体" w:hAnsi="宋体" w:cs="宋体" w:hint="eastAsia"/>
          <w:color w:val="000000"/>
          <w:kern w:val="0"/>
          <w:sz w:val="24"/>
          <w:szCs w:val="24"/>
        </w:rPr>
        <w:t>课程同向同行，形成育人合力。</w:t>
      </w:r>
    </w:p>
    <w:p w:rsidR="00017E0D" w:rsidRPr="00017E0D" w:rsidRDefault="00017E0D" w:rsidP="00017E0D">
      <w:pPr>
        <w:widowControl/>
        <w:shd w:val="clear" w:color="auto" w:fill="FFFFFF"/>
        <w:spacing w:line="360" w:lineRule="auto"/>
        <w:rPr>
          <w:rFonts w:ascii="宋体" w:eastAsia="宋体" w:hAnsi="宋体" w:cs="宋体" w:hint="eastAsia"/>
          <w:color w:val="000000"/>
          <w:kern w:val="0"/>
          <w:sz w:val="24"/>
          <w:szCs w:val="24"/>
        </w:rPr>
      </w:pPr>
      <w:r w:rsidRPr="00017E0D">
        <w:rPr>
          <w:rFonts w:ascii="宋体" w:eastAsia="宋体" w:hAnsi="宋体" w:cs="宋体" w:hint="eastAsia"/>
          <w:b/>
          <w:bCs/>
          <w:color w:val="000000"/>
          <w:kern w:val="0"/>
          <w:sz w:val="24"/>
          <w:szCs w:val="24"/>
        </w:rPr>
        <w:t>二、第二批遴选条件</w:t>
      </w:r>
    </w:p>
    <w:p w:rsidR="00017E0D" w:rsidRPr="00017E0D" w:rsidRDefault="00017E0D" w:rsidP="00017E0D">
      <w:pPr>
        <w:widowControl/>
        <w:shd w:val="clear" w:color="auto" w:fill="FFFFFF"/>
        <w:spacing w:line="360" w:lineRule="auto"/>
        <w:ind w:firstLine="560"/>
        <w:rPr>
          <w:rFonts w:ascii="宋体" w:eastAsia="宋体" w:hAnsi="宋体" w:cs="宋体" w:hint="eastAsia"/>
          <w:color w:val="000000"/>
          <w:kern w:val="0"/>
          <w:sz w:val="24"/>
          <w:szCs w:val="24"/>
        </w:rPr>
      </w:pPr>
      <w:r w:rsidRPr="00017E0D">
        <w:rPr>
          <w:rFonts w:ascii="宋体" w:eastAsia="宋体" w:hAnsi="宋体" w:cs="宋体" w:hint="eastAsia"/>
          <w:color w:val="000000"/>
          <w:kern w:val="0"/>
          <w:sz w:val="24"/>
          <w:szCs w:val="24"/>
        </w:rPr>
        <w:t>1.所申报课程为我校现行培养方案中，</w:t>
      </w:r>
      <w:proofErr w:type="gramStart"/>
      <w:r w:rsidRPr="00017E0D">
        <w:rPr>
          <w:rFonts w:ascii="宋体" w:eastAsia="宋体" w:hAnsi="宋体" w:cs="宋体" w:hint="eastAsia"/>
          <w:color w:val="000000"/>
          <w:kern w:val="0"/>
          <w:sz w:val="24"/>
          <w:szCs w:val="24"/>
        </w:rPr>
        <w:t>除思想</w:t>
      </w:r>
      <w:proofErr w:type="gramEnd"/>
      <w:r w:rsidRPr="00017E0D">
        <w:rPr>
          <w:rFonts w:ascii="宋体" w:eastAsia="宋体" w:hAnsi="宋体" w:cs="宋体" w:hint="eastAsia"/>
          <w:color w:val="000000"/>
          <w:kern w:val="0"/>
          <w:sz w:val="24"/>
          <w:szCs w:val="24"/>
        </w:rPr>
        <w:t>政治理论类课程以外的公共课程、基础</w:t>
      </w:r>
      <w:proofErr w:type="gramStart"/>
      <w:r w:rsidRPr="00017E0D">
        <w:rPr>
          <w:rFonts w:ascii="宋体" w:eastAsia="宋体" w:hAnsi="宋体" w:cs="宋体" w:hint="eastAsia"/>
          <w:color w:val="000000"/>
          <w:kern w:val="0"/>
          <w:sz w:val="24"/>
          <w:szCs w:val="24"/>
        </w:rPr>
        <w:t>通识类课程</w:t>
      </w:r>
      <w:proofErr w:type="gramEnd"/>
      <w:r w:rsidRPr="00017E0D">
        <w:rPr>
          <w:rFonts w:ascii="宋体" w:eastAsia="宋体" w:hAnsi="宋体" w:cs="宋体" w:hint="eastAsia"/>
          <w:color w:val="000000"/>
          <w:kern w:val="0"/>
          <w:sz w:val="24"/>
          <w:szCs w:val="24"/>
        </w:rPr>
        <w:t>、大类平台课程、专业课、实验课，在线课程等。</w:t>
      </w:r>
    </w:p>
    <w:p w:rsidR="00017E0D" w:rsidRPr="00017E0D" w:rsidRDefault="00017E0D" w:rsidP="00017E0D">
      <w:pPr>
        <w:widowControl/>
        <w:shd w:val="clear" w:color="auto" w:fill="FFFFFF"/>
        <w:spacing w:line="360" w:lineRule="auto"/>
        <w:ind w:firstLine="559"/>
        <w:rPr>
          <w:rFonts w:ascii="宋体" w:eastAsia="宋体" w:hAnsi="宋体" w:cs="宋体" w:hint="eastAsia"/>
          <w:color w:val="000000"/>
          <w:kern w:val="0"/>
          <w:sz w:val="24"/>
          <w:szCs w:val="24"/>
        </w:rPr>
      </w:pPr>
      <w:r w:rsidRPr="00017E0D">
        <w:rPr>
          <w:rFonts w:ascii="宋体" w:eastAsia="宋体" w:hAnsi="宋体" w:cs="宋体" w:hint="eastAsia"/>
          <w:color w:val="000000"/>
          <w:kern w:val="0"/>
          <w:sz w:val="24"/>
          <w:szCs w:val="24"/>
        </w:rPr>
        <w:t>2.申报课程负责人应为我校在职教师，思想政治和师德条件良好。</w:t>
      </w:r>
    </w:p>
    <w:p w:rsidR="00017E0D" w:rsidRPr="00017E0D" w:rsidRDefault="00017E0D" w:rsidP="00017E0D">
      <w:pPr>
        <w:widowControl/>
        <w:shd w:val="clear" w:color="auto" w:fill="FFFFFF"/>
        <w:spacing w:line="360" w:lineRule="auto"/>
        <w:ind w:firstLine="559"/>
        <w:rPr>
          <w:rFonts w:ascii="宋体" w:eastAsia="宋体" w:hAnsi="宋体" w:cs="宋体" w:hint="eastAsia"/>
          <w:color w:val="000000"/>
          <w:kern w:val="0"/>
          <w:sz w:val="24"/>
          <w:szCs w:val="24"/>
        </w:rPr>
      </w:pPr>
      <w:r w:rsidRPr="00017E0D">
        <w:rPr>
          <w:rFonts w:ascii="宋体" w:eastAsia="宋体" w:hAnsi="宋体" w:cs="宋体" w:hint="eastAsia"/>
          <w:color w:val="000000"/>
          <w:kern w:val="0"/>
          <w:sz w:val="24"/>
          <w:szCs w:val="24"/>
        </w:rPr>
        <w:t>3.授课教师能够充分挖掘专业课程教学中的思想政治教育元素、充分发挥所讲课程</w:t>
      </w:r>
      <w:proofErr w:type="gramStart"/>
      <w:r w:rsidRPr="00017E0D">
        <w:rPr>
          <w:rFonts w:ascii="宋体" w:eastAsia="宋体" w:hAnsi="宋体" w:cs="宋体" w:hint="eastAsia"/>
          <w:color w:val="000000"/>
          <w:kern w:val="0"/>
          <w:sz w:val="24"/>
          <w:szCs w:val="24"/>
        </w:rPr>
        <w:t>的思政育人</w:t>
      </w:r>
      <w:proofErr w:type="gramEnd"/>
      <w:r w:rsidRPr="00017E0D">
        <w:rPr>
          <w:rFonts w:ascii="宋体" w:eastAsia="宋体" w:hAnsi="宋体" w:cs="宋体" w:hint="eastAsia"/>
          <w:color w:val="000000"/>
          <w:kern w:val="0"/>
          <w:sz w:val="24"/>
          <w:szCs w:val="24"/>
        </w:rPr>
        <w:t>作用。</w:t>
      </w:r>
    </w:p>
    <w:p w:rsidR="00017E0D" w:rsidRPr="00017E0D" w:rsidRDefault="00017E0D" w:rsidP="00017E0D">
      <w:pPr>
        <w:widowControl/>
        <w:shd w:val="clear" w:color="auto" w:fill="FFFFFF"/>
        <w:spacing w:line="360" w:lineRule="auto"/>
        <w:ind w:left="720" w:hanging="720"/>
        <w:rPr>
          <w:rFonts w:ascii="宋体" w:eastAsia="宋体" w:hAnsi="宋体" w:cs="宋体" w:hint="eastAsia"/>
          <w:color w:val="000000"/>
          <w:kern w:val="0"/>
          <w:sz w:val="24"/>
          <w:szCs w:val="24"/>
        </w:rPr>
      </w:pPr>
      <w:r w:rsidRPr="00017E0D">
        <w:rPr>
          <w:rFonts w:ascii="宋体" w:eastAsia="宋体" w:hAnsi="宋体" w:cs="宋体" w:hint="eastAsia"/>
          <w:b/>
          <w:bCs/>
          <w:color w:val="000000"/>
          <w:kern w:val="0"/>
          <w:sz w:val="24"/>
          <w:szCs w:val="24"/>
        </w:rPr>
        <w:t>三、</w:t>
      </w:r>
      <w:r w:rsidRPr="00017E0D">
        <w:rPr>
          <w:rFonts w:ascii="宋体" w:eastAsia="宋体" w:hAnsi="宋体" w:cs="Calibri"/>
          <w:color w:val="000000"/>
          <w:kern w:val="0"/>
          <w:sz w:val="24"/>
          <w:szCs w:val="24"/>
        </w:rPr>
        <w:t>  </w:t>
      </w:r>
      <w:r w:rsidRPr="00017E0D">
        <w:rPr>
          <w:rFonts w:ascii="宋体" w:eastAsia="宋体" w:hAnsi="宋体" w:cs="宋体" w:hint="eastAsia"/>
          <w:b/>
          <w:bCs/>
          <w:color w:val="000000"/>
          <w:kern w:val="0"/>
          <w:sz w:val="24"/>
          <w:szCs w:val="24"/>
        </w:rPr>
        <w:t>工作要求</w:t>
      </w:r>
    </w:p>
    <w:p w:rsidR="00017E0D" w:rsidRPr="00017E0D" w:rsidRDefault="00017E0D" w:rsidP="00017E0D">
      <w:pPr>
        <w:widowControl/>
        <w:shd w:val="clear" w:color="auto" w:fill="FFFFFF"/>
        <w:spacing w:line="360" w:lineRule="auto"/>
        <w:ind w:firstLine="281"/>
        <w:rPr>
          <w:rFonts w:ascii="宋体" w:eastAsia="宋体" w:hAnsi="宋体" w:cs="宋体" w:hint="eastAsia"/>
          <w:color w:val="000000"/>
          <w:kern w:val="0"/>
          <w:sz w:val="24"/>
          <w:szCs w:val="24"/>
        </w:rPr>
      </w:pPr>
      <w:r w:rsidRPr="00017E0D">
        <w:rPr>
          <w:rFonts w:ascii="宋体" w:eastAsia="宋体" w:hAnsi="宋体" w:cs="Calibri"/>
          <w:b/>
          <w:bCs/>
          <w:color w:val="000000"/>
          <w:kern w:val="0"/>
          <w:sz w:val="24"/>
          <w:szCs w:val="24"/>
        </w:rPr>
        <w:t> </w:t>
      </w:r>
      <w:r w:rsidRPr="00017E0D">
        <w:rPr>
          <w:rFonts w:ascii="宋体" w:eastAsia="宋体" w:hAnsi="宋体" w:cs="宋体" w:hint="eastAsia"/>
          <w:b/>
          <w:bCs/>
          <w:color w:val="FF0000"/>
          <w:kern w:val="0"/>
          <w:sz w:val="24"/>
          <w:szCs w:val="24"/>
        </w:rPr>
        <w:t>第二批申报要求</w:t>
      </w:r>
    </w:p>
    <w:p w:rsidR="00017E0D" w:rsidRPr="00017E0D" w:rsidRDefault="00017E0D" w:rsidP="00017E0D">
      <w:pPr>
        <w:widowControl/>
        <w:shd w:val="clear" w:color="auto" w:fill="FFFFFF"/>
        <w:spacing w:line="360" w:lineRule="auto"/>
        <w:ind w:firstLine="420"/>
        <w:rPr>
          <w:rFonts w:ascii="宋体" w:eastAsia="宋体" w:hAnsi="宋体" w:cs="宋体" w:hint="eastAsia"/>
          <w:color w:val="000000"/>
          <w:kern w:val="0"/>
          <w:sz w:val="24"/>
          <w:szCs w:val="24"/>
        </w:rPr>
      </w:pPr>
      <w:r w:rsidRPr="00017E0D">
        <w:rPr>
          <w:rFonts w:ascii="宋体" w:eastAsia="宋体" w:hAnsi="宋体" w:cs="Calibri"/>
          <w:color w:val="FF0000"/>
          <w:kern w:val="0"/>
          <w:sz w:val="24"/>
          <w:szCs w:val="24"/>
        </w:rPr>
        <w:t> </w:t>
      </w:r>
      <w:r w:rsidRPr="00017E0D">
        <w:rPr>
          <w:rFonts w:ascii="宋体" w:eastAsia="宋体" w:hAnsi="宋体" w:cs="宋体" w:hint="eastAsia"/>
          <w:color w:val="FF0000"/>
          <w:kern w:val="0"/>
          <w:sz w:val="24"/>
          <w:szCs w:val="24"/>
        </w:rPr>
        <w:t>每个申请人仅限申报一门课程。申请人须提供课程教学大纲和教案节选，所提供的教案节选应能够体现课程教学所融入的社会主义核心价值观、德育教育等</w:t>
      </w:r>
      <w:proofErr w:type="gramStart"/>
      <w:r w:rsidRPr="00017E0D">
        <w:rPr>
          <w:rFonts w:ascii="宋体" w:eastAsia="宋体" w:hAnsi="宋体" w:cs="宋体" w:hint="eastAsia"/>
          <w:color w:val="FF0000"/>
          <w:kern w:val="0"/>
          <w:sz w:val="24"/>
          <w:szCs w:val="24"/>
        </w:rPr>
        <w:t>课程思政的</w:t>
      </w:r>
      <w:proofErr w:type="gramEnd"/>
      <w:r w:rsidRPr="00017E0D">
        <w:rPr>
          <w:rFonts w:ascii="宋体" w:eastAsia="宋体" w:hAnsi="宋体" w:cs="宋体" w:hint="eastAsia"/>
          <w:color w:val="FF0000"/>
          <w:kern w:val="0"/>
          <w:sz w:val="24"/>
          <w:szCs w:val="24"/>
        </w:rPr>
        <w:t>元素，以及培育学生品格、品行、品位等特色内容。</w:t>
      </w:r>
    </w:p>
    <w:p w:rsidR="00017E0D" w:rsidRPr="00017E0D" w:rsidRDefault="00017E0D" w:rsidP="00017E0D">
      <w:pPr>
        <w:widowControl/>
        <w:shd w:val="clear" w:color="auto" w:fill="FFFFFF"/>
        <w:spacing w:line="360" w:lineRule="auto"/>
        <w:ind w:left="720" w:hanging="720"/>
        <w:rPr>
          <w:rFonts w:ascii="宋体" w:eastAsia="宋体" w:hAnsi="宋体" w:cs="宋体" w:hint="eastAsia"/>
          <w:color w:val="000000"/>
          <w:kern w:val="0"/>
          <w:sz w:val="24"/>
          <w:szCs w:val="24"/>
        </w:rPr>
      </w:pPr>
      <w:r w:rsidRPr="00017E0D">
        <w:rPr>
          <w:rFonts w:ascii="宋体" w:eastAsia="宋体" w:hAnsi="宋体" w:cs="宋体" w:hint="eastAsia"/>
          <w:b/>
          <w:bCs/>
          <w:color w:val="000000"/>
          <w:kern w:val="0"/>
          <w:sz w:val="24"/>
          <w:szCs w:val="24"/>
        </w:rPr>
        <w:t>四、</w:t>
      </w:r>
      <w:r w:rsidRPr="00017E0D">
        <w:rPr>
          <w:rFonts w:ascii="宋体" w:eastAsia="宋体" w:hAnsi="宋体" w:cs="Calibri"/>
          <w:color w:val="000000"/>
          <w:kern w:val="0"/>
          <w:sz w:val="24"/>
          <w:szCs w:val="24"/>
        </w:rPr>
        <w:t>  </w:t>
      </w:r>
      <w:r w:rsidRPr="00017E0D">
        <w:rPr>
          <w:rFonts w:ascii="宋体" w:eastAsia="宋体" w:hAnsi="宋体" w:cs="宋体" w:hint="eastAsia"/>
          <w:b/>
          <w:bCs/>
          <w:color w:val="000000"/>
          <w:kern w:val="0"/>
          <w:sz w:val="24"/>
          <w:szCs w:val="24"/>
        </w:rPr>
        <w:t>遴选和支持办法</w:t>
      </w:r>
    </w:p>
    <w:p w:rsidR="00017E0D" w:rsidRPr="00017E0D" w:rsidRDefault="00017E0D" w:rsidP="00017E0D">
      <w:pPr>
        <w:widowControl/>
        <w:shd w:val="clear" w:color="auto" w:fill="FFFFFF"/>
        <w:spacing w:line="360" w:lineRule="auto"/>
        <w:ind w:firstLine="281"/>
        <w:rPr>
          <w:rFonts w:ascii="宋体" w:eastAsia="宋体" w:hAnsi="宋体" w:cs="宋体" w:hint="eastAsia"/>
          <w:color w:val="000000"/>
          <w:kern w:val="0"/>
          <w:sz w:val="24"/>
          <w:szCs w:val="24"/>
        </w:rPr>
      </w:pPr>
      <w:r w:rsidRPr="00017E0D">
        <w:rPr>
          <w:rFonts w:ascii="宋体" w:eastAsia="宋体" w:hAnsi="宋体" w:cs="Calibri"/>
          <w:b/>
          <w:bCs/>
          <w:color w:val="000000"/>
          <w:kern w:val="0"/>
          <w:sz w:val="24"/>
          <w:szCs w:val="24"/>
        </w:rPr>
        <w:t> </w:t>
      </w:r>
      <w:r w:rsidRPr="00017E0D">
        <w:rPr>
          <w:rFonts w:ascii="宋体" w:eastAsia="宋体" w:hAnsi="宋体" w:cs="宋体" w:hint="eastAsia"/>
          <w:b/>
          <w:bCs/>
          <w:color w:val="000000"/>
          <w:kern w:val="0"/>
          <w:sz w:val="24"/>
          <w:szCs w:val="24"/>
        </w:rPr>
        <w:t>第二批遴选支持办法</w:t>
      </w:r>
    </w:p>
    <w:p w:rsidR="00017E0D" w:rsidRPr="00017E0D" w:rsidRDefault="00017E0D" w:rsidP="00017E0D">
      <w:pPr>
        <w:widowControl/>
        <w:shd w:val="clear" w:color="auto" w:fill="FFFFFF"/>
        <w:spacing w:line="360" w:lineRule="auto"/>
        <w:ind w:firstLine="560"/>
        <w:rPr>
          <w:rFonts w:ascii="宋体" w:eastAsia="宋体" w:hAnsi="宋体" w:cs="宋体" w:hint="eastAsia"/>
          <w:color w:val="000000"/>
          <w:kern w:val="0"/>
          <w:sz w:val="24"/>
          <w:szCs w:val="24"/>
        </w:rPr>
      </w:pPr>
      <w:r w:rsidRPr="00017E0D">
        <w:rPr>
          <w:rFonts w:ascii="宋体" w:eastAsia="宋体" w:hAnsi="宋体" w:cs="宋体" w:hint="eastAsia"/>
          <w:color w:val="000000"/>
          <w:kern w:val="0"/>
          <w:sz w:val="24"/>
          <w:szCs w:val="24"/>
        </w:rPr>
        <w:t>学校组织申请教师，以现场5-10分钟授课、专家听课的形式进行遴选。</w:t>
      </w:r>
    </w:p>
    <w:p w:rsidR="00017E0D" w:rsidRPr="00017E0D" w:rsidRDefault="00017E0D" w:rsidP="00017E0D">
      <w:pPr>
        <w:widowControl/>
        <w:shd w:val="clear" w:color="auto" w:fill="FFFFFF"/>
        <w:spacing w:line="360" w:lineRule="auto"/>
        <w:ind w:left="560"/>
        <w:rPr>
          <w:rFonts w:ascii="宋体" w:eastAsia="宋体" w:hAnsi="宋体" w:cs="宋体" w:hint="eastAsia"/>
          <w:color w:val="000000"/>
          <w:kern w:val="0"/>
          <w:sz w:val="24"/>
          <w:szCs w:val="24"/>
        </w:rPr>
      </w:pPr>
      <w:r w:rsidRPr="00017E0D">
        <w:rPr>
          <w:rFonts w:ascii="宋体" w:eastAsia="宋体" w:hAnsi="宋体" w:cs="宋体" w:hint="eastAsia"/>
          <w:color w:val="000000"/>
          <w:kern w:val="0"/>
          <w:sz w:val="24"/>
          <w:szCs w:val="24"/>
        </w:rPr>
        <w:t>所入选课程作为“课程思政”校级</w:t>
      </w:r>
      <w:proofErr w:type="gramStart"/>
      <w:r w:rsidRPr="00017E0D">
        <w:rPr>
          <w:rFonts w:ascii="宋体" w:eastAsia="宋体" w:hAnsi="宋体" w:cs="宋体" w:hint="eastAsia"/>
          <w:color w:val="000000"/>
          <w:kern w:val="0"/>
          <w:sz w:val="24"/>
          <w:szCs w:val="24"/>
        </w:rPr>
        <w:t>教改专项</w:t>
      </w:r>
      <w:proofErr w:type="gramEnd"/>
      <w:r w:rsidRPr="00017E0D">
        <w:rPr>
          <w:rFonts w:ascii="宋体" w:eastAsia="宋体" w:hAnsi="宋体" w:cs="宋体" w:hint="eastAsia"/>
          <w:color w:val="000000"/>
          <w:kern w:val="0"/>
          <w:sz w:val="24"/>
          <w:szCs w:val="24"/>
        </w:rPr>
        <w:t>项目给予资助</w:t>
      </w:r>
      <w:r w:rsidRPr="00017E0D">
        <w:rPr>
          <w:rFonts w:ascii="宋体" w:eastAsia="宋体" w:hAnsi="宋体" w:cs="宋体" w:hint="eastAsia"/>
          <w:b/>
          <w:bCs/>
          <w:color w:val="000000"/>
          <w:kern w:val="0"/>
          <w:sz w:val="24"/>
          <w:szCs w:val="24"/>
        </w:rPr>
        <w:t>建设支持</w:t>
      </w:r>
      <w:r w:rsidRPr="00017E0D">
        <w:rPr>
          <w:rFonts w:ascii="宋体" w:eastAsia="宋体" w:hAnsi="宋体" w:cs="宋体" w:hint="eastAsia"/>
          <w:color w:val="000000"/>
          <w:kern w:val="0"/>
          <w:sz w:val="24"/>
          <w:szCs w:val="24"/>
        </w:rPr>
        <w:t>，并颁发“西安交通大学‘课程思政’示范课程”证书。</w:t>
      </w:r>
    </w:p>
    <w:p w:rsidR="00017E0D" w:rsidRPr="00017E0D" w:rsidRDefault="00017E0D" w:rsidP="00017E0D">
      <w:pPr>
        <w:widowControl/>
        <w:shd w:val="clear" w:color="auto" w:fill="FFFFFF"/>
        <w:spacing w:line="360" w:lineRule="auto"/>
        <w:ind w:firstLine="560"/>
        <w:rPr>
          <w:rFonts w:ascii="宋体" w:eastAsia="宋体" w:hAnsi="宋体" w:cs="宋体" w:hint="eastAsia"/>
          <w:color w:val="000000"/>
          <w:kern w:val="0"/>
          <w:sz w:val="24"/>
          <w:szCs w:val="24"/>
        </w:rPr>
      </w:pPr>
      <w:r w:rsidRPr="00017E0D">
        <w:rPr>
          <w:rFonts w:ascii="宋体" w:eastAsia="宋体" w:hAnsi="宋体" w:cs="宋体" w:hint="eastAsia"/>
          <w:color w:val="000000"/>
          <w:kern w:val="0"/>
          <w:sz w:val="24"/>
          <w:szCs w:val="24"/>
        </w:rPr>
        <w:lastRenderedPageBreak/>
        <w:t>学校将组织入选课程开展公开示范课，编写教学案例，并根据建设验收效果和影响示范情况进行滚动资助和培育。</w:t>
      </w:r>
    </w:p>
    <w:p w:rsidR="00017E0D" w:rsidRPr="00017E0D" w:rsidRDefault="00017E0D" w:rsidP="00017E0D">
      <w:pPr>
        <w:widowControl/>
        <w:shd w:val="clear" w:color="auto" w:fill="FFFFFF"/>
        <w:spacing w:line="360" w:lineRule="auto"/>
        <w:rPr>
          <w:rFonts w:ascii="宋体" w:eastAsia="宋体" w:hAnsi="宋体" w:cs="宋体" w:hint="eastAsia"/>
          <w:color w:val="000000"/>
          <w:kern w:val="0"/>
          <w:sz w:val="24"/>
          <w:szCs w:val="24"/>
        </w:rPr>
      </w:pPr>
      <w:r w:rsidRPr="00017E0D">
        <w:rPr>
          <w:rFonts w:ascii="宋体" w:eastAsia="宋体" w:hAnsi="宋体" w:cs="宋体" w:hint="eastAsia"/>
          <w:b/>
          <w:bCs/>
          <w:color w:val="000000"/>
          <w:kern w:val="0"/>
          <w:sz w:val="24"/>
          <w:szCs w:val="24"/>
        </w:rPr>
        <w:t>五、工作日程</w:t>
      </w:r>
    </w:p>
    <w:p w:rsidR="00017E0D" w:rsidRPr="00017E0D" w:rsidRDefault="00017E0D" w:rsidP="00017E0D">
      <w:pPr>
        <w:widowControl/>
        <w:shd w:val="clear" w:color="auto" w:fill="FFFFFF"/>
        <w:spacing w:line="360" w:lineRule="auto"/>
        <w:ind w:firstLine="540"/>
        <w:rPr>
          <w:rFonts w:ascii="宋体" w:eastAsia="宋体" w:hAnsi="宋体" w:cs="宋体" w:hint="eastAsia"/>
          <w:color w:val="000000"/>
          <w:kern w:val="0"/>
          <w:sz w:val="24"/>
          <w:szCs w:val="24"/>
        </w:rPr>
      </w:pPr>
      <w:r w:rsidRPr="00017E0D">
        <w:rPr>
          <w:rFonts w:ascii="宋体" w:eastAsia="宋体" w:hAnsi="宋体" w:cs="宋体" w:hint="eastAsia"/>
          <w:color w:val="000000"/>
          <w:kern w:val="0"/>
          <w:sz w:val="24"/>
          <w:szCs w:val="24"/>
        </w:rPr>
        <w:t>第二批申报教师将课程教学大纲、教案节选、《“课程思政”示范课程申请汇总表》（见附件）各1份提交所在学院，学院汇总后于6月15日前，将纸质材料送至教务处教研科（主E1304），电子版发送至联系人邮箱。</w:t>
      </w:r>
    </w:p>
    <w:p w:rsidR="00017E0D" w:rsidRPr="00017E0D" w:rsidRDefault="00017E0D" w:rsidP="00017E0D">
      <w:pPr>
        <w:widowControl/>
        <w:shd w:val="clear" w:color="auto" w:fill="FFFFFF"/>
        <w:spacing w:line="360" w:lineRule="auto"/>
        <w:ind w:left="142" w:firstLine="705"/>
        <w:rPr>
          <w:rFonts w:ascii="宋体" w:eastAsia="宋体" w:hAnsi="宋体" w:cs="宋体" w:hint="eastAsia"/>
          <w:color w:val="000000"/>
          <w:kern w:val="0"/>
          <w:sz w:val="24"/>
          <w:szCs w:val="24"/>
        </w:rPr>
      </w:pPr>
      <w:r w:rsidRPr="00017E0D">
        <w:rPr>
          <w:rFonts w:ascii="宋体" w:eastAsia="宋体" w:hAnsi="宋体" w:cs="宋体" w:hint="eastAsia"/>
          <w:color w:val="000000"/>
          <w:kern w:val="0"/>
          <w:sz w:val="24"/>
          <w:szCs w:val="24"/>
        </w:rPr>
        <w:t>联 系 人：李柯廷</w:t>
      </w:r>
    </w:p>
    <w:p w:rsidR="00017E0D" w:rsidRPr="00017E0D" w:rsidRDefault="00017E0D" w:rsidP="00017E0D">
      <w:pPr>
        <w:widowControl/>
        <w:shd w:val="clear" w:color="auto" w:fill="FFFFFF"/>
        <w:spacing w:line="360" w:lineRule="auto"/>
        <w:ind w:left="142" w:firstLine="705"/>
        <w:rPr>
          <w:rFonts w:ascii="宋体" w:eastAsia="宋体" w:hAnsi="宋体" w:cs="宋体" w:hint="eastAsia"/>
          <w:color w:val="000000"/>
          <w:kern w:val="0"/>
          <w:sz w:val="24"/>
          <w:szCs w:val="24"/>
        </w:rPr>
      </w:pPr>
      <w:r w:rsidRPr="00017E0D">
        <w:rPr>
          <w:rFonts w:ascii="宋体" w:eastAsia="宋体" w:hAnsi="宋体" w:cs="宋体" w:hint="eastAsia"/>
          <w:color w:val="000000"/>
          <w:kern w:val="0"/>
          <w:sz w:val="24"/>
          <w:szCs w:val="24"/>
        </w:rPr>
        <w:t>联系电话：82668306</w:t>
      </w:r>
    </w:p>
    <w:p w:rsidR="00017E0D" w:rsidRPr="00017E0D" w:rsidRDefault="00017E0D" w:rsidP="00017E0D">
      <w:pPr>
        <w:widowControl/>
        <w:shd w:val="clear" w:color="auto" w:fill="FFFFFF"/>
        <w:spacing w:line="360" w:lineRule="auto"/>
        <w:ind w:left="142" w:firstLine="705"/>
        <w:rPr>
          <w:rFonts w:ascii="宋体" w:eastAsia="宋体" w:hAnsi="宋体" w:cs="宋体" w:hint="eastAsia"/>
          <w:color w:val="000000"/>
          <w:kern w:val="0"/>
          <w:sz w:val="24"/>
          <w:szCs w:val="24"/>
        </w:rPr>
      </w:pPr>
      <w:r w:rsidRPr="00017E0D">
        <w:rPr>
          <w:rFonts w:ascii="宋体" w:eastAsia="宋体" w:hAnsi="宋体" w:cs="宋体" w:hint="eastAsia"/>
          <w:color w:val="000000"/>
          <w:kern w:val="0"/>
          <w:sz w:val="24"/>
          <w:szCs w:val="24"/>
        </w:rPr>
        <w:t xml:space="preserve">邮 </w:t>
      </w:r>
      <w:r w:rsidRPr="00017E0D">
        <w:rPr>
          <w:rFonts w:ascii="宋体" w:eastAsia="宋体" w:hAnsi="宋体" w:cs="Calibri"/>
          <w:color w:val="000000"/>
          <w:kern w:val="0"/>
          <w:sz w:val="24"/>
          <w:szCs w:val="24"/>
        </w:rPr>
        <w:t> </w:t>
      </w:r>
      <w:r w:rsidRPr="00017E0D">
        <w:rPr>
          <w:rFonts w:ascii="宋体" w:eastAsia="宋体" w:hAnsi="宋体" w:cs="宋体" w:hint="eastAsia"/>
          <w:color w:val="000000"/>
          <w:kern w:val="0"/>
          <w:sz w:val="24"/>
          <w:szCs w:val="24"/>
        </w:rPr>
        <w:t xml:space="preserve"> </w:t>
      </w:r>
      <w:r w:rsidRPr="00017E0D">
        <w:rPr>
          <w:rFonts w:ascii="宋体" w:eastAsia="宋体" w:hAnsi="宋体" w:cs="Calibri"/>
          <w:color w:val="000000"/>
          <w:kern w:val="0"/>
          <w:sz w:val="24"/>
          <w:szCs w:val="24"/>
        </w:rPr>
        <w:t> </w:t>
      </w:r>
      <w:r w:rsidRPr="00017E0D">
        <w:rPr>
          <w:rFonts w:ascii="宋体" w:eastAsia="宋体" w:hAnsi="宋体" w:cs="宋体" w:hint="eastAsia"/>
          <w:color w:val="000000"/>
          <w:kern w:val="0"/>
          <w:sz w:val="24"/>
          <w:szCs w:val="24"/>
        </w:rPr>
        <w:t>箱：</w:t>
      </w:r>
      <w:hyperlink r:id="rId4" w:tgtFrame="_blank" w:history="1">
        <w:r w:rsidRPr="00017E0D">
          <w:rPr>
            <w:rFonts w:ascii="宋体" w:eastAsia="宋体" w:hAnsi="宋体" w:cs="宋体" w:hint="eastAsia"/>
            <w:color w:val="333333"/>
            <w:kern w:val="0"/>
            <w:sz w:val="24"/>
            <w:szCs w:val="24"/>
            <w:u w:val="single"/>
          </w:rPr>
          <w:t>ting.lee@xjtu.edu.cn</w:t>
        </w:r>
      </w:hyperlink>
    </w:p>
    <w:p w:rsidR="00D40075" w:rsidRPr="00017E0D" w:rsidRDefault="00D40075" w:rsidP="00017E0D">
      <w:pPr>
        <w:spacing w:line="360" w:lineRule="auto"/>
        <w:rPr>
          <w:rFonts w:ascii="宋体" w:eastAsia="宋体" w:hAnsi="宋体"/>
          <w:sz w:val="24"/>
          <w:szCs w:val="24"/>
        </w:rPr>
      </w:pPr>
    </w:p>
    <w:sectPr w:rsidR="00D40075" w:rsidRPr="00017E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2A"/>
    <w:rsid w:val="00017E0D"/>
    <w:rsid w:val="00D40075"/>
    <w:rsid w:val="00D4112A"/>
    <w:rsid w:val="00F45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88BEC-FC3C-4884-AA9D-E63D9281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452229">
      <w:bodyDiv w:val="1"/>
      <w:marLeft w:val="0"/>
      <w:marRight w:val="0"/>
      <w:marTop w:val="0"/>
      <w:marBottom w:val="0"/>
      <w:divBdr>
        <w:top w:val="none" w:sz="0" w:space="0" w:color="auto"/>
        <w:left w:val="none" w:sz="0" w:space="0" w:color="auto"/>
        <w:bottom w:val="none" w:sz="0" w:space="0" w:color="auto"/>
        <w:right w:val="none" w:sz="0" w:space="0" w:color="auto"/>
      </w:divBdr>
      <w:divsChild>
        <w:div w:id="177367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ng.lee@x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曲老师</dc:creator>
  <cp:keywords/>
  <dc:description/>
  <cp:lastModifiedBy>曲老师</cp:lastModifiedBy>
  <cp:revision>2</cp:revision>
  <dcterms:created xsi:type="dcterms:W3CDTF">2019-06-13T08:16:00Z</dcterms:created>
  <dcterms:modified xsi:type="dcterms:W3CDTF">2019-06-13T08:16:00Z</dcterms:modified>
</cp:coreProperties>
</file>