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AF" w:rsidRPr="006112CC" w:rsidRDefault="00882A8F" w:rsidP="006F262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黑体" w:eastAsia="黑体" w:hAnsi="黑体" w:cs="Arial"/>
          <w:sz w:val="28"/>
          <w:szCs w:val="28"/>
        </w:rPr>
      </w:pPr>
      <w:r w:rsidRPr="006112CC">
        <w:rPr>
          <w:rFonts w:ascii="黑体" w:eastAsia="黑体" w:hAnsi="黑体" w:cs="Arial" w:hint="eastAsia"/>
          <w:sz w:val="28"/>
          <w:szCs w:val="28"/>
        </w:rPr>
        <w:t>西安交通大学</w:t>
      </w:r>
      <w:r w:rsidR="00793795" w:rsidRPr="006112CC">
        <w:rPr>
          <w:rFonts w:ascii="黑体" w:eastAsia="黑体" w:hAnsi="黑体" w:cs="Arial" w:hint="eastAsia"/>
          <w:sz w:val="28"/>
          <w:szCs w:val="28"/>
        </w:rPr>
        <w:t>新增</w:t>
      </w:r>
      <w:r w:rsidR="006F262D" w:rsidRPr="006112CC">
        <w:rPr>
          <w:rFonts w:ascii="黑体" w:eastAsia="黑体" w:hAnsi="黑体" w:cs="Arial" w:hint="eastAsia"/>
          <w:sz w:val="28"/>
          <w:szCs w:val="28"/>
        </w:rPr>
        <w:t>基础通识类课程</w:t>
      </w:r>
      <w:r w:rsidR="00793795" w:rsidRPr="006112CC">
        <w:rPr>
          <w:rFonts w:ascii="黑体" w:eastAsia="黑体" w:hAnsi="黑体" w:cs="Arial" w:hint="eastAsia"/>
          <w:sz w:val="28"/>
          <w:szCs w:val="28"/>
        </w:rPr>
        <w:t>申报指南与</w:t>
      </w:r>
      <w:r w:rsidRPr="006112CC">
        <w:rPr>
          <w:rFonts w:ascii="黑体" w:eastAsia="黑体" w:hAnsi="黑体" w:cs="Arial" w:hint="eastAsia"/>
          <w:sz w:val="28"/>
          <w:szCs w:val="28"/>
        </w:rPr>
        <w:t>建设</w:t>
      </w:r>
      <w:r w:rsidR="006112CC" w:rsidRPr="006112CC">
        <w:rPr>
          <w:rFonts w:ascii="黑体" w:eastAsia="黑体" w:hAnsi="黑体" w:cs="Arial" w:hint="eastAsia"/>
          <w:sz w:val="28"/>
          <w:szCs w:val="28"/>
        </w:rPr>
        <w:t>实施</w:t>
      </w:r>
      <w:r w:rsidR="0028275F" w:rsidRPr="006112CC">
        <w:rPr>
          <w:rFonts w:ascii="黑体" w:eastAsia="黑体" w:hAnsi="黑体" w:cs="Arial" w:hint="eastAsia"/>
          <w:sz w:val="28"/>
          <w:szCs w:val="28"/>
        </w:rPr>
        <w:t>要求</w:t>
      </w:r>
    </w:p>
    <w:p w:rsidR="008257E8" w:rsidRPr="00574E05" w:rsidRDefault="00B84507" w:rsidP="00882A8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华文仿宋" w:eastAsia="华文仿宋" w:hAnsi="华文仿宋"/>
          <w:sz w:val="28"/>
          <w:szCs w:val="28"/>
        </w:rPr>
      </w:pPr>
      <w:r w:rsidRPr="00574E05">
        <w:rPr>
          <w:rFonts w:ascii="黑体" w:eastAsia="黑体" w:hAnsi="黑体" w:cs="Arial" w:hint="eastAsia"/>
          <w:sz w:val="32"/>
          <w:szCs w:val="28"/>
        </w:rPr>
        <w:t xml:space="preserve"> </w:t>
      </w:r>
      <w:r w:rsidRPr="00574E05">
        <w:rPr>
          <w:rFonts w:ascii="黑体" w:eastAsia="黑体" w:hAnsi="黑体" w:cs="Arial"/>
          <w:sz w:val="32"/>
          <w:szCs w:val="28"/>
        </w:rPr>
        <w:t xml:space="preserve">                </w:t>
      </w:r>
      <w:r w:rsidRPr="00574E05">
        <w:rPr>
          <w:rFonts w:ascii="华文仿宋" w:eastAsia="华文仿宋" w:hAnsi="华文仿宋"/>
          <w:sz w:val="28"/>
          <w:szCs w:val="28"/>
        </w:rPr>
        <w:t xml:space="preserve">     </w:t>
      </w:r>
    </w:p>
    <w:p w:rsidR="00882A8F" w:rsidRPr="006112CC" w:rsidRDefault="00882A8F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sz w:val="28"/>
          <w:szCs w:val="28"/>
        </w:rPr>
      </w:pPr>
      <w:r w:rsidRPr="006112CC">
        <w:rPr>
          <w:rFonts w:hint="eastAsia"/>
          <w:sz w:val="28"/>
          <w:szCs w:val="28"/>
        </w:rPr>
        <w:t>为贯彻</w:t>
      </w:r>
      <w:r w:rsidR="00B84507" w:rsidRPr="006112CC">
        <w:rPr>
          <w:rFonts w:hint="eastAsia"/>
          <w:sz w:val="28"/>
          <w:szCs w:val="28"/>
        </w:rPr>
        <w:t>我</w:t>
      </w:r>
      <w:r w:rsidRPr="006112CC">
        <w:rPr>
          <w:rFonts w:hint="eastAsia"/>
          <w:sz w:val="28"/>
          <w:szCs w:val="28"/>
        </w:rPr>
        <w:t>校“通识教育+宽口径专业教育”</w:t>
      </w:r>
      <w:r w:rsidR="0070247A" w:rsidRPr="006112CC">
        <w:rPr>
          <w:rFonts w:hint="eastAsia"/>
          <w:sz w:val="28"/>
          <w:szCs w:val="28"/>
        </w:rPr>
        <w:t>人才培养模式</w:t>
      </w:r>
      <w:r w:rsidRPr="006112CC">
        <w:rPr>
          <w:rFonts w:hint="eastAsia"/>
          <w:sz w:val="28"/>
          <w:szCs w:val="28"/>
        </w:rPr>
        <w:t>，打造具有</w:t>
      </w:r>
      <w:r w:rsidR="007834FF" w:rsidRPr="006112CC">
        <w:rPr>
          <w:rFonts w:hint="eastAsia"/>
          <w:sz w:val="28"/>
          <w:szCs w:val="28"/>
        </w:rPr>
        <w:t>真正</w:t>
      </w:r>
      <w:r w:rsidRPr="006112CC">
        <w:rPr>
          <w:rFonts w:hint="eastAsia"/>
          <w:sz w:val="28"/>
          <w:szCs w:val="28"/>
        </w:rPr>
        <w:t>通识内涵的高水平</w:t>
      </w:r>
      <w:r w:rsidR="00CF563E">
        <w:rPr>
          <w:rFonts w:hint="eastAsia"/>
          <w:sz w:val="28"/>
          <w:szCs w:val="28"/>
        </w:rPr>
        <w:t>基础</w:t>
      </w:r>
      <w:r w:rsidRPr="006112CC">
        <w:rPr>
          <w:rFonts w:hint="eastAsia"/>
          <w:sz w:val="28"/>
          <w:szCs w:val="28"/>
        </w:rPr>
        <w:t>通识</w:t>
      </w:r>
      <w:r w:rsidR="00CF563E">
        <w:rPr>
          <w:rFonts w:hint="eastAsia"/>
          <w:sz w:val="28"/>
          <w:szCs w:val="28"/>
        </w:rPr>
        <w:t>类</w:t>
      </w:r>
      <w:r w:rsidRPr="006112CC">
        <w:rPr>
          <w:rFonts w:hint="eastAsia"/>
          <w:sz w:val="28"/>
          <w:szCs w:val="28"/>
        </w:rPr>
        <w:t>课</w:t>
      </w:r>
      <w:r w:rsidR="00CF563E">
        <w:rPr>
          <w:rFonts w:hint="eastAsia"/>
          <w:sz w:val="28"/>
          <w:szCs w:val="28"/>
        </w:rPr>
        <w:t>程</w:t>
      </w:r>
      <w:r w:rsidRPr="006112CC">
        <w:rPr>
          <w:rFonts w:hint="eastAsia"/>
          <w:sz w:val="28"/>
          <w:szCs w:val="28"/>
        </w:rPr>
        <w:t>，</w:t>
      </w:r>
      <w:r w:rsidR="00B84507" w:rsidRPr="006112CC">
        <w:rPr>
          <w:rFonts w:hint="eastAsia"/>
          <w:sz w:val="28"/>
          <w:szCs w:val="28"/>
        </w:rPr>
        <w:t>落实</w:t>
      </w:r>
      <w:r w:rsidR="00701A02">
        <w:rPr>
          <w:rFonts w:hint="eastAsia"/>
          <w:sz w:val="28"/>
          <w:szCs w:val="28"/>
        </w:rPr>
        <w:t>我校基础</w:t>
      </w:r>
      <w:r w:rsidRPr="006112CC">
        <w:rPr>
          <w:rFonts w:hint="eastAsia"/>
          <w:sz w:val="28"/>
          <w:szCs w:val="28"/>
        </w:rPr>
        <w:t>通识</w:t>
      </w:r>
      <w:r w:rsidR="00701A02">
        <w:rPr>
          <w:rFonts w:hint="eastAsia"/>
          <w:sz w:val="28"/>
          <w:szCs w:val="28"/>
        </w:rPr>
        <w:t>类</w:t>
      </w:r>
      <w:r w:rsidRPr="006112CC">
        <w:rPr>
          <w:rFonts w:hint="eastAsia"/>
          <w:sz w:val="28"/>
          <w:szCs w:val="28"/>
        </w:rPr>
        <w:t>课程建设的目标和</w:t>
      </w:r>
      <w:r w:rsidR="0028275F" w:rsidRPr="006112CC">
        <w:rPr>
          <w:rFonts w:hint="eastAsia"/>
          <w:sz w:val="28"/>
          <w:szCs w:val="28"/>
        </w:rPr>
        <w:t>任务</w:t>
      </w:r>
      <w:r w:rsidRPr="006112CC">
        <w:rPr>
          <w:rFonts w:hint="eastAsia"/>
          <w:sz w:val="28"/>
          <w:szCs w:val="28"/>
        </w:rPr>
        <w:t>，</w:t>
      </w:r>
      <w:r w:rsidR="0070247A" w:rsidRPr="006112CC">
        <w:rPr>
          <w:rFonts w:hint="eastAsia"/>
          <w:sz w:val="28"/>
          <w:szCs w:val="28"/>
        </w:rPr>
        <w:t>特</w:t>
      </w:r>
      <w:r w:rsidRPr="006112CC">
        <w:rPr>
          <w:rFonts w:hint="eastAsia"/>
          <w:sz w:val="28"/>
          <w:szCs w:val="28"/>
        </w:rPr>
        <w:t>制定</w:t>
      </w:r>
      <w:r w:rsidR="00B84507" w:rsidRPr="006112CC">
        <w:rPr>
          <w:rFonts w:hint="eastAsia"/>
          <w:sz w:val="28"/>
          <w:szCs w:val="28"/>
        </w:rPr>
        <w:t>本实施</w:t>
      </w:r>
      <w:r w:rsidR="0028275F" w:rsidRPr="006112CC">
        <w:rPr>
          <w:rFonts w:hint="eastAsia"/>
          <w:sz w:val="28"/>
          <w:szCs w:val="28"/>
        </w:rPr>
        <w:t>要求</w:t>
      </w:r>
      <w:r w:rsidR="00B84507" w:rsidRPr="006112CC">
        <w:rPr>
          <w:rFonts w:hint="eastAsia"/>
          <w:sz w:val="28"/>
          <w:szCs w:val="28"/>
        </w:rPr>
        <w:t>。</w:t>
      </w:r>
    </w:p>
    <w:p w:rsidR="009E2DAF" w:rsidRPr="006112CC" w:rsidRDefault="009E2DAF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8"/>
        <w:rPr>
          <w:rFonts w:cs="Arial"/>
          <w:b/>
          <w:sz w:val="28"/>
          <w:szCs w:val="28"/>
        </w:rPr>
      </w:pPr>
      <w:r w:rsidRPr="006112CC">
        <w:rPr>
          <w:rFonts w:cs="Arial" w:hint="eastAsia"/>
          <w:b/>
          <w:sz w:val="28"/>
          <w:szCs w:val="28"/>
        </w:rPr>
        <w:t>一、</w:t>
      </w:r>
      <w:r w:rsidR="00B84507" w:rsidRPr="006112CC">
        <w:rPr>
          <w:rFonts w:cs="Arial" w:hint="eastAsia"/>
          <w:b/>
          <w:sz w:val="28"/>
          <w:szCs w:val="28"/>
        </w:rPr>
        <w:t>课程建设</w:t>
      </w:r>
      <w:r w:rsidRPr="006112CC">
        <w:rPr>
          <w:rFonts w:cs="Arial" w:hint="eastAsia"/>
          <w:b/>
          <w:sz w:val="28"/>
          <w:szCs w:val="28"/>
        </w:rPr>
        <w:t>目标</w:t>
      </w:r>
    </w:p>
    <w:p w:rsidR="006F262D" w:rsidRPr="006112CC" w:rsidRDefault="00EB5334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hint="eastAsia"/>
          <w:sz w:val="28"/>
          <w:szCs w:val="28"/>
        </w:rPr>
        <w:t>基础</w:t>
      </w:r>
      <w:r w:rsidR="00B84507" w:rsidRPr="006112CC">
        <w:rPr>
          <w:rFonts w:hint="eastAsia"/>
          <w:sz w:val="28"/>
          <w:szCs w:val="28"/>
        </w:rPr>
        <w:t>通识</w:t>
      </w:r>
      <w:r w:rsidRPr="006112CC">
        <w:rPr>
          <w:rFonts w:hint="eastAsia"/>
          <w:sz w:val="28"/>
          <w:szCs w:val="28"/>
        </w:rPr>
        <w:t>类</w:t>
      </w:r>
      <w:r w:rsidR="00B84507" w:rsidRPr="006112CC">
        <w:rPr>
          <w:rFonts w:hint="eastAsia"/>
          <w:sz w:val="28"/>
          <w:szCs w:val="28"/>
        </w:rPr>
        <w:t>课程教学</w:t>
      </w:r>
      <w:r w:rsidR="006F262D" w:rsidRPr="006112CC">
        <w:rPr>
          <w:rFonts w:hint="eastAsia"/>
          <w:sz w:val="28"/>
          <w:szCs w:val="28"/>
        </w:rPr>
        <w:t>以造就健全人格与全面发展的人为</w:t>
      </w:r>
      <w:r w:rsidR="007834FF" w:rsidRPr="006112CC">
        <w:rPr>
          <w:rFonts w:hint="eastAsia"/>
          <w:sz w:val="28"/>
          <w:szCs w:val="28"/>
        </w:rPr>
        <w:t>目标</w:t>
      </w:r>
      <w:r w:rsidR="006F262D" w:rsidRPr="006112CC">
        <w:rPr>
          <w:rFonts w:hint="eastAsia"/>
          <w:sz w:val="28"/>
          <w:szCs w:val="28"/>
        </w:rPr>
        <w:t>，通过知识、价值、</w:t>
      </w:r>
      <w:r w:rsidR="007834FF" w:rsidRPr="006112CC">
        <w:rPr>
          <w:rFonts w:hint="eastAsia"/>
          <w:sz w:val="28"/>
          <w:szCs w:val="28"/>
        </w:rPr>
        <w:t>思维、</w:t>
      </w:r>
      <w:r w:rsidR="006F262D" w:rsidRPr="006112CC">
        <w:rPr>
          <w:rFonts w:hint="eastAsia"/>
          <w:sz w:val="28"/>
          <w:szCs w:val="28"/>
        </w:rPr>
        <w:t>能力与素质</w:t>
      </w:r>
      <w:r w:rsidR="007834FF" w:rsidRPr="006112CC">
        <w:rPr>
          <w:rFonts w:hint="eastAsia"/>
          <w:sz w:val="28"/>
          <w:szCs w:val="28"/>
        </w:rPr>
        <w:t>培养的</w:t>
      </w:r>
      <w:r w:rsidR="006F262D" w:rsidRPr="006112CC">
        <w:rPr>
          <w:rFonts w:hint="eastAsia"/>
          <w:sz w:val="28"/>
          <w:szCs w:val="28"/>
        </w:rPr>
        <w:t>协同推进，促使学生在</w:t>
      </w:r>
      <w:r w:rsidR="004E7425" w:rsidRPr="006112CC">
        <w:rPr>
          <w:rFonts w:hint="eastAsia"/>
          <w:sz w:val="28"/>
          <w:szCs w:val="28"/>
        </w:rPr>
        <w:t>人文素养、</w:t>
      </w:r>
      <w:r w:rsidR="006F262D" w:rsidRPr="006112CC">
        <w:rPr>
          <w:rFonts w:hint="eastAsia"/>
          <w:sz w:val="28"/>
          <w:szCs w:val="28"/>
        </w:rPr>
        <w:t>科学精神、全球视野与创新能力等方面获得共同提升，致力于全面塑造学生跨学科的</w:t>
      </w:r>
      <w:r w:rsidR="004E7425" w:rsidRPr="006112CC">
        <w:rPr>
          <w:rFonts w:hint="eastAsia"/>
          <w:sz w:val="28"/>
          <w:szCs w:val="28"/>
        </w:rPr>
        <w:t>思维力、</w:t>
      </w:r>
      <w:r w:rsidR="006F262D" w:rsidRPr="006112CC">
        <w:rPr>
          <w:rFonts w:hint="eastAsia"/>
          <w:sz w:val="28"/>
          <w:szCs w:val="28"/>
        </w:rPr>
        <w:t>想象力、判断力和价值观。</w:t>
      </w:r>
    </w:p>
    <w:p w:rsidR="00EE5101" w:rsidRPr="006112CC" w:rsidRDefault="009E2DAF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8"/>
        <w:rPr>
          <w:rFonts w:cs="Arial"/>
          <w:b/>
          <w:sz w:val="28"/>
          <w:szCs w:val="28"/>
        </w:rPr>
      </w:pPr>
      <w:r w:rsidRPr="006112CC">
        <w:rPr>
          <w:rFonts w:cs="Arial" w:hint="eastAsia"/>
          <w:b/>
          <w:sz w:val="28"/>
          <w:szCs w:val="28"/>
        </w:rPr>
        <w:t>二、</w:t>
      </w:r>
      <w:r w:rsidR="00EE5101" w:rsidRPr="006112CC">
        <w:rPr>
          <w:rFonts w:cs="Arial" w:hint="eastAsia"/>
          <w:b/>
          <w:sz w:val="28"/>
          <w:szCs w:val="28"/>
        </w:rPr>
        <w:t>通识课程体系的模块结构与目标内涵</w:t>
      </w:r>
    </w:p>
    <w:p w:rsidR="00C5247D" w:rsidRPr="006112CC" w:rsidRDefault="0028275F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1.</w:t>
      </w:r>
      <w:r w:rsidR="00C5247D" w:rsidRPr="006112CC">
        <w:rPr>
          <w:rFonts w:ascii="宋体" w:eastAsia="宋体" w:hAnsi="宋体" w:hint="eastAsia"/>
          <w:sz w:val="28"/>
          <w:szCs w:val="28"/>
        </w:rPr>
        <w:t>课程类型与内涵</w:t>
      </w:r>
    </w:p>
    <w:p w:rsidR="00C5247D" w:rsidRPr="006112CC" w:rsidRDefault="00EB5334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基础</w:t>
      </w:r>
      <w:r w:rsidR="00C5247D" w:rsidRPr="006112CC">
        <w:rPr>
          <w:rFonts w:ascii="宋体" w:eastAsia="宋体" w:hAnsi="宋体" w:hint="eastAsia"/>
          <w:sz w:val="28"/>
          <w:szCs w:val="28"/>
        </w:rPr>
        <w:t>通识类课程主要分为基础通识类核心课与选修课，每门核心课程一般2-3个学分，每门选修课一般1-2个学分。学生在校期间须选修6学分的通识核心课，6学分的通识选修课。</w:t>
      </w:r>
    </w:p>
    <w:p w:rsidR="00C5247D" w:rsidRPr="006112CC" w:rsidRDefault="00EB5334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基础</w:t>
      </w:r>
      <w:r w:rsidR="00C5247D" w:rsidRPr="006112CC">
        <w:rPr>
          <w:rFonts w:ascii="宋体" w:eastAsia="宋体" w:hAnsi="宋体" w:hint="eastAsia"/>
          <w:sz w:val="28"/>
          <w:szCs w:val="28"/>
        </w:rPr>
        <w:t>通识</w:t>
      </w:r>
      <w:r w:rsidRPr="006112CC">
        <w:rPr>
          <w:rFonts w:ascii="宋体" w:eastAsia="宋体" w:hAnsi="宋体" w:hint="eastAsia"/>
          <w:sz w:val="28"/>
          <w:szCs w:val="28"/>
        </w:rPr>
        <w:t>类</w:t>
      </w:r>
      <w:r w:rsidR="00C5247D" w:rsidRPr="006112CC">
        <w:rPr>
          <w:rFonts w:ascii="宋体" w:eastAsia="宋体" w:hAnsi="宋体" w:hint="eastAsia"/>
          <w:sz w:val="28"/>
          <w:szCs w:val="28"/>
        </w:rPr>
        <w:t>核心课主要培养学生成人和成才所需要的跨专业基础知识、核心能力、多元思维、综合素质与基本价值。使学生在中西、古今、理工</w:t>
      </w:r>
      <w:r w:rsidR="006732DB">
        <w:rPr>
          <w:rFonts w:ascii="宋体" w:eastAsia="宋体" w:hAnsi="宋体" w:hint="eastAsia"/>
          <w:sz w:val="28"/>
          <w:szCs w:val="28"/>
        </w:rPr>
        <w:t>、</w:t>
      </w:r>
      <w:r w:rsidR="00C5247D" w:rsidRPr="006112CC">
        <w:rPr>
          <w:rFonts w:ascii="宋体" w:eastAsia="宋体" w:hAnsi="宋体" w:hint="eastAsia"/>
          <w:sz w:val="28"/>
          <w:szCs w:val="28"/>
        </w:rPr>
        <w:t>文医等多学科交融中理解文明、传承文化，培育价值、塑造品质</w:t>
      </w:r>
      <w:r w:rsidRPr="006112CC">
        <w:rPr>
          <w:rFonts w:ascii="宋体" w:eastAsia="宋体" w:hAnsi="宋体" w:hint="eastAsia"/>
          <w:sz w:val="28"/>
          <w:szCs w:val="28"/>
        </w:rPr>
        <w:t>、</w:t>
      </w:r>
      <w:r w:rsidR="00C5247D" w:rsidRPr="006112CC">
        <w:rPr>
          <w:rFonts w:ascii="宋体" w:eastAsia="宋体" w:hAnsi="宋体" w:hint="eastAsia"/>
          <w:sz w:val="28"/>
          <w:szCs w:val="28"/>
        </w:rPr>
        <w:t>拓宽视野，形成探究精神和创新思维。</w:t>
      </w:r>
    </w:p>
    <w:p w:rsidR="00AE0BFC" w:rsidRPr="006112CC" w:rsidRDefault="00EB5334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基础</w:t>
      </w:r>
      <w:r w:rsidR="00C5247D" w:rsidRPr="006112CC">
        <w:rPr>
          <w:rFonts w:ascii="宋体" w:eastAsia="宋体" w:hAnsi="宋体" w:hint="eastAsia"/>
          <w:sz w:val="28"/>
          <w:szCs w:val="28"/>
        </w:rPr>
        <w:t>通识</w:t>
      </w:r>
      <w:r w:rsidRPr="006112CC">
        <w:rPr>
          <w:rFonts w:ascii="宋体" w:eastAsia="宋体" w:hAnsi="宋体" w:hint="eastAsia"/>
          <w:sz w:val="28"/>
          <w:szCs w:val="28"/>
        </w:rPr>
        <w:t>类</w:t>
      </w:r>
      <w:r w:rsidR="00C5247D" w:rsidRPr="006112CC">
        <w:rPr>
          <w:rFonts w:ascii="宋体" w:eastAsia="宋体" w:hAnsi="宋体" w:hint="eastAsia"/>
          <w:sz w:val="28"/>
          <w:szCs w:val="28"/>
        </w:rPr>
        <w:t>选修课主要满足不同学生在成长和成才过程中形成多元化、个性化和交叉性发展需求，拓宽学生视野，培养其兴趣、特长与个性。</w:t>
      </w:r>
      <w:r w:rsidR="00AE0BFC" w:rsidRPr="006112CC">
        <w:rPr>
          <w:rFonts w:ascii="宋体" w:eastAsia="宋体" w:hAnsi="宋体" w:hint="eastAsia"/>
          <w:sz w:val="28"/>
          <w:szCs w:val="28"/>
        </w:rPr>
        <w:t>为引导学生深度阅读经典，启迪智慧，塑造良好读书习惯，在</w:t>
      </w:r>
      <w:r w:rsidRPr="006112CC">
        <w:rPr>
          <w:rFonts w:ascii="宋体" w:eastAsia="宋体" w:hAnsi="宋体" w:hint="eastAsia"/>
          <w:sz w:val="28"/>
          <w:szCs w:val="28"/>
        </w:rPr>
        <w:t>基础</w:t>
      </w:r>
      <w:r w:rsidR="00AE0BFC" w:rsidRPr="006112CC">
        <w:rPr>
          <w:rFonts w:ascii="宋体" w:eastAsia="宋体" w:hAnsi="宋体" w:hint="eastAsia"/>
          <w:sz w:val="28"/>
          <w:szCs w:val="28"/>
        </w:rPr>
        <w:t>通识类选修课中设置“经典阅读课”，每门课程为1学分。</w:t>
      </w:r>
    </w:p>
    <w:p w:rsidR="0028275F" w:rsidRPr="006112CC" w:rsidRDefault="00AE0BFC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2.</w:t>
      </w:r>
      <w:r w:rsidR="0028275F" w:rsidRPr="006112CC">
        <w:rPr>
          <w:rFonts w:ascii="宋体" w:eastAsia="宋体" w:hAnsi="宋体" w:hint="eastAsia"/>
          <w:sz w:val="28"/>
          <w:szCs w:val="28"/>
        </w:rPr>
        <w:t>通识课模块结构</w:t>
      </w:r>
    </w:p>
    <w:p w:rsidR="008257E8" w:rsidRPr="006112CC" w:rsidRDefault="00EE5101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基础通识</w:t>
      </w:r>
      <w:r w:rsidR="00574E05" w:rsidRPr="006112CC">
        <w:rPr>
          <w:rFonts w:ascii="宋体" w:eastAsia="宋体" w:hAnsi="宋体" w:hint="eastAsia"/>
          <w:sz w:val="28"/>
          <w:szCs w:val="28"/>
        </w:rPr>
        <w:t>类课程</w:t>
      </w:r>
      <w:r w:rsidRPr="006112CC">
        <w:rPr>
          <w:rFonts w:ascii="宋体" w:eastAsia="宋体" w:hAnsi="宋体" w:hint="eastAsia"/>
          <w:sz w:val="28"/>
          <w:szCs w:val="28"/>
        </w:rPr>
        <w:t>按照“科学探索与技术创新”“全球视野与当代中国”“文化传承与艺术审美”“生命关怀与社会认知”“哲学智慧与</w:t>
      </w:r>
      <w:r w:rsidRPr="006112CC">
        <w:rPr>
          <w:rFonts w:ascii="宋体" w:eastAsia="宋体" w:hAnsi="宋体" w:hint="eastAsia"/>
          <w:sz w:val="28"/>
          <w:szCs w:val="28"/>
        </w:rPr>
        <w:lastRenderedPageBreak/>
        <w:t>创新思维”五大模块设置。</w:t>
      </w:r>
      <w:r w:rsidR="0028275F" w:rsidRPr="006112CC">
        <w:rPr>
          <w:rFonts w:ascii="宋体" w:eastAsia="宋体" w:hAnsi="宋体" w:hint="eastAsia"/>
          <w:sz w:val="28"/>
          <w:szCs w:val="28"/>
        </w:rPr>
        <w:t>各</w:t>
      </w:r>
      <w:r w:rsidR="008257E8" w:rsidRPr="006112CC">
        <w:rPr>
          <w:rFonts w:ascii="宋体" w:eastAsia="宋体" w:hAnsi="宋体" w:hint="eastAsia"/>
          <w:sz w:val="28"/>
          <w:szCs w:val="28"/>
        </w:rPr>
        <w:t>模块课程建设以“结构性课程群”为导向，按照同一模块内培养目标接近的原则建设和优化课程</w:t>
      </w:r>
      <w:r w:rsidR="0028275F" w:rsidRPr="006112CC">
        <w:rPr>
          <w:rFonts w:ascii="宋体" w:eastAsia="宋体" w:hAnsi="宋体" w:hint="eastAsia"/>
          <w:sz w:val="28"/>
          <w:szCs w:val="28"/>
        </w:rPr>
        <w:t>单元</w:t>
      </w:r>
      <w:r w:rsidR="008257E8" w:rsidRPr="006112CC">
        <w:rPr>
          <w:rFonts w:ascii="宋体" w:eastAsia="宋体" w:hAnsi="宋体" w:hint="eastAsia"/>
          <w:sz w:val="28"/>
          <w:szCs w:val="28"/>
        </w:rPr>
        <w:t xml:space="preserve">。 </w:t>
      </w:r>
    </w:p>
    <w:p w:rsidR="00EE5101" w:rsidRPr="006112CC" w:rsidRDefault="00AE0BFC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模块一：</w:t>
      </w:r>
      <w:r w:rsidR="00EE5101" w:rsidRPr="006112CC">
        <w:rPr>
          <w:rFonts w:ascii="宋体" w:eastAsia="宋体" w:hAnsi="宋体" w:hint="eastAsia"/>
          <w:sz w:val="28"/>
          <w:szCs w:val="28"/>
        </w:rPr>
        <w:t>“科学探索与技术创新”板块主要包括科学探索、技术创新</w:t>
      </w:r>
      <w:r w:rsidR="002149F9" w:rsidRPr="006112CC">
        <w:rPr>
          <w:rFonts w:ascii="宋体" w:eastAsia="宋体" w:hAnsi="宋体" w:hint="eastAsia"/>
          <w:sz w:val="28"/>
          <w:szCs w:val="28"/>
        </w:rPr>
        <w:t>、工程理念，及其与</w:t>
      </w:r>
      <w:r w:rsidR="00EE5101" w:rsidRPr="006112CC">
        <w:rPr>
          <w:rFonts w:ascii="宋体" w:eastAsia="宋体" w:hAnsi="宋体" w:hint="eastAsia"/>
          <w:sz w:val="28"/>
          <w:szCs w:val="28"/>
        </w:rPr>
        <w:t>人类</w:t>
      </w:r>
      <w:r w:rsidR="002149F9" w:rsidRPr="006112CC">
        <w:rPr>
          <w:rFonts w:ascii="宋体" w:eastAsia="宋体" w:hAnsi="宋体" w:hint="eastAsia"/>
          <w:sz w:val="28"/>
          <w:szCs w:val="28"/>
        </w:rPr>
        <w:t>文明和</w:t>
      </w:r>
      <w:r w:rsidR="00EE5101" w:rsidRPr="006112CC">
        <w:rPr>
          <w:rFonts w:ascii="宋体" w:eastAsia="宋体" w:hAnsi="宋体" w:hint="eastAsia"/>
          <w:sz w:val="28"/>
          <w:szCs w:val="28"/>
        </w:rPr>
        <w:t>社会发展</w:t>
      </w:r>
      <w:r w:rsidR="00C4097C" w:rsidRPr="006112CC">
        <w:rPr>
          <w:rFonts w:ascii="宋体" w:eastAsia="宋体" w:hAnsi="宋体" w:hint="eastAsia"/>
          <w:sz w:val="28"/>
          <w:szCs w:val="28"/>
        </w:rPr>
        <w:t>联系的</w:t>
      </w:r>
      <w:r w:rsidR="00EE5101" w:rsidRPr="006112CC">
        <w:rPr>
          <w:rFonts w:ascii="宋体" w:eastAsia="宋体" w:hAnsi="宋体" w:hint="eastAsia"/>
          <w:sz w:val="28"/>
          <w:szCs w:val="28"/>
        </w:rPr>
        <w:t>相关课程；</w:t>
      </w:r>
    </w:p>
    <w:p w:rsidR="00EE5101" w:rsidRPr="006112CC" w:rsidRDefault="00AE0BFC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模块二：</w:t>
      </w:r>
      <w:r w:rsidR="00EE5101" w:rsidRPr="006112CC">
        <w:rPr>
          <w:rFonts w:ascii="宋体" w:eastAsia="宋体" w:hAnsi="宋体" w:hint="eastAsia"/>
          <w:sz w:val="28"/>
          <w:szCs w:val="28"/>
        </w:rPr>
        <w:t>“全球视野与当代中国”板块主要</w:t>
      </w:r>
      <w:r w:rsidR="002149F9" w:rsidRPr="006112CC">
        <w:rPr>
          <w:rFonts w:ascii="宋体" w:eastAsia="宋体" w:hAnsi="宋体" w:hint="eastAsia"/>
          <w:sz w:val="28"/>
          <w:szCs w:val="28"/>
        </w:rPr>
        <w:t>包括世界历史与文明、</w:t>
      </w:r>
      <w:r w:rsidR="00EE5101" w:rsidRPr="006112CC">
        <w:rPr>
          <w:rFonts w:ascii="宋体" w:eastAsia="宋体" w:hAnsi="宋体" w:hint="eastAsia"/>
          <w:sz w:val="28"/>
          <w:szCs w:val="28"/>
        </w:rPr>
        <w:t>中国</w:t>
      </w:r>
      <w:r w:rsidR="00C4097C" w:rsidRPr="006112CC">
        <w:rPr>
          <w:rFonts w:ascii="宋体" w:eastAsia="宋体" w:hAnsi="宋体" w:hint="eastAsia"/>
          <w:sz w:val="28"/>
          <w:szCs w:val="28"/>
        </w:rPr>
        <w:t>政治、经济、</w:t>
      </w:r>
      <w:r w:rsidR="002149F9" w:rsidRPr="006112CC">
        <w:rPr>
          <w:rFonts w:ascii="宋体" w:eastAsia="宋体" w:hAnsi="宋体" w:hint="eastAsia"/>
          <w:sz w:val="28"/>
          <w:szCs w:val="28"/>
        </w:rPr>
        <w:t>社会</w:t>
      </w:r>
      <w:r w:rsidR="00F977AC" w:rsidRPr="006112CC">
        <w:rPr>
          <w:rFonts w:ascii="宋体" w:eastAsia="宋体" w:hAnsi="宋体" w:hint="eastAsia"/>
          <w:sz w:val="28"/>
          <w:szCs w:val="28"/>
        </w:rPr>
        <w:t>、法律、文化等，</w:t>
      </w:r>
      <w:r w:rsidR="00C4097C" w:rsidRPr="006112CC">
        <w:rPr>
          <w:rFonts w:ascii="宋体" w:eastAsia="宋体" w:hAnsi="宋体" w:hint="eastAsia"/>
          <w:sz w:val="28"/>
          <w:szCs w:val="28"/>
        </w:rPr>
        <w:t>历史</w:t>
      </w:r>
      <w:r w:rsidR="00F977AC" w:rsidRPr="006112CC">
        <w:rPr>
          <w:rFonts w:ascii="宋体" w:eastAsia="宋体" w:hAnsi="宋体" w:hint="eastAsia"/>
          <w:sz w:val="28"/>
          <w:szCs w:val="28"/>
        </w:rPr>
        <w:t>比较与</w:t>
      </w:r>
      <w:r w:rsidR="00C4097C" w:rsidRPr="006112CC">
        <w:rPr>
          <w:rFonts w:ascii="宋体" w:eastAsia="宋体" w:hAnsi="宋体" w:hint="eastAsia"/>
          <w:sz w:val="28"/>
          <w:szCs w:val="28"/>
        </w:rPr>
        <w:t>文明</w:t>
      </w:r>
      <w:r w:rsidR="002149F9" w:rsidRPr="006112CC">
        <w:rPr>
          <w:rFonts w:ascii="宋体" w:eastAsia="宋体" w:hAnsi="宋体" w:hint="eastAsia"/>
          <w:sz w:val="28"/>
          <w:szCs w:val="28"/>
        </w:rPr>
        <w:t>对话</w:t>
      </w:r>
      <w:r w:rsidR="002C6FFC" w:rsidRPr="006112CC">
        <w:rPr>
          <w:rFonts w:ascii="宋体" w:eastAsia="宋体" w:hAnsi="宋体" w:hint="eastAsia"/>
          <w:sz w:val="28"/>
          <w:szCs w:val="28"/>
        </w:rPr>
        <w:t>与</w:t>
      </w:r>
      <w:r w:rsidR="00EE5101" w:rsidRPr="006112CC">
        <w:rPr>
          <w:rFonts w:ascii="宋体" w:eastAsia="宋体" w:hAnsi="宋体" w:hint="eastAsia"/>
          <w:sz w:val="28"/>
          <w:szCs w:val="28"/>
        </w:rPr>
        <w:t>国际关系等相关课程；</w:t>
      </w:r>
    </w:p>
    <w:p w:rsidR="00EE5101" w:rsidRPr="006112CC" w:rsidRDefault="00AE0BFC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模块三：</w:t>
      </w:r>
      <w:r w:rsidR="00EE5101" w:rsidRPr="006112CC">
        <w:rPr>
          <w:rFonts w:ascii="宋体" w:eastAsia="宋体" w:hAnsi="宋体" w:hint="eastAsia"/>
          <w:sz w:val="28"/>
          <w:szCs w:val="28"/>
        </w:rPr>
        <w:t>“文化传承与艺术审美”板块</w:t>
      </w:r>
      <w:r w:rsidR="00C4097C" w:rsidRPr="006112CC">
        <w:rPr>
          <w:rFonts w:ascii="宋体" w:eastAsia="宋体" w:hAnsi="宋体" w:hint="eastAsia"/>
          <w:sz w:val="28"/>
          <w:szCs w:val="28"/>
        </w:rPr>
        <w:t>主要</w:t>
      </w:r>
      <w:r w:rsidR="00EE5101" w:rsidRPr="006112CC">
        <w:rPr>
          <w:rFonts w:ascii="宋体" w:eastAsia="宋体" w:hAnsi="宋体" w:hint="eastAsia"/>
          <w:sz w:val="28"/>
          <w:szCs w:val="28"/>
        </w:rPr>
        <w:t>包括</w:t>
      </w:r>
      <w:r w:rsidR="00C4097C" w:rsidRPr="006112CC">
        <w:rPr>
          <w:rFonts w:ascii="宋体" w:eastAsia="宋体" w:hAnsi="宋体" w:hint="eastAsia"/>
          <w:sz w:val="28"/>
          <w:szCs w:val="28"/>
        </w:rPr>
        <w:t>国学经典、古典诗文、</w:t>
      </w:r>
      <w:r w:rsidR="00EE5101" w:rsidRPr="006112CC">
        <w:rPr>
          <w:rFonts w:ascii="宋体" w:eastAsia="宋体" w:hAnsi="宋体" w:hint="eastAsia"/>
          <w:sz w:val="28"/>
          <w:szCs w:val="28"/>
        </w:rPr>
        <w:t>中外文学</w:t>
      </w:r>
      <w:r w:rsidR="00C4097C" w:rsidRPr="006112CC">
        <w:rPr>
          <w:rFonts w:ascii="宋体" w:eastAsia="宋体" w:hAnsi="宋体" w:hint="eastAsia"/>
          <w:sz w:val="28"/>
          <w:szCs w:val="28"/>
        </w:rPr>
        <w:t>赏析</w:t>
      </w:r>
      <w:r w:rsidR="00EE5101" w:rsidRPr="006112CC">
        <w:rPr>
          <w:rFonts w:ascii="宋体" w:eastAsia="宋体" w:hAnsi="宋体" w:hint="eastAsia"/>
          <w:sz w:val="28"/>
          <w:szCs w:val="28"/>
        </w:rPr>
        <w:t>、</w:t>
      </w:r>
      <w:r w:rsidR="00C4097C" w:rsidRPr="006112CC">
        <w:rPr>
          <w:rFonts w:ascii="宋体" w:eastAsia="宋体" w:hAnsi="宋体" w:hint="eastAsia"/>
          <w:sz w:val="28"/>
          <w:szCs w:val="28"/>
        </w:rPr>
        <w:t>写作及表达</w:t>
      </w:r>
      <w:r w:rsidR="007834FF" w:rsidRPr="006112CC">
        <w:rPr>
          <w:rFonts w:ascii="宋体" w:eastAsia="宋体" w:hAnsi="宋体" w:hint="eastAsia"/>
          <w:sz w:val="28"/>
          <w:szCs w:val="28"/>
        </w:rPr>
        <w:t>、</w:t>
      </w:r>
      <w:r w:rsidR="00C4097C" w:rsidRPr="006112CC">
        <w:rPr>
          <w:rFonts w:ascii="宋体" w:eastAsia="宋体" w:hAnsi="宋体" w:hint="eastAsia"/>
          <w:sz w:val="28"/>
          <w:szCs w:val="28"/>
        </w:rPr>
        <w:t>音乐鉴赏</w:t>
      </w:r>
      <w:r w:rsidR="007834FF" w:rsidRPr="006112CC">
        <w:rPr>
          <w:rFonts w:ascii="宋体" w:eastAsia="宋体" w:hAnsi="宋体" w:hint="eastAsia"/>
          <w:sz w:val="28"/>
          <w:szCs w:val="28"/>
        </w:rPr>
        <w:t>与</w:t>
      </w:r>
      <w:r w:rsidR="00EE5101" w:rsidRPr="006112CC">
        <w:rPr>
          <w:rFonts w:ascii="宋体" w:eastAsia="宋体" w:hAnsi="宋体" w:hint="eastAsia"/>
          <w:sz w:val="28"/>
          <w:szCs w:val="28"/>
        </w:rPr>
        <w:t>艺术</w:t>
      </w:r>
      <w:r w:rsidR="00C4097C" w:rsidRPr="006112CC">
        <w:rPr>
          <w:rFonts w:ascii="宋体" w:eastAsia="宋体" w:hAnsi="宋体" w:hint="eastAsia"/>
          <w:sz w:val="28"/>
          <w:szCs w:val="28"/>
        </w:rPr>
        <w:t>实践</w:t>
      </w:r>
      <w:r w:rsidR="00EE5101" w:rsidRPr="006112CC">
        <w:rPr>
          <w:rFonts w:ascii="宋体" w:eastAsia="宋体" w:hAnsi="宋体" w:hint="eastAsia"/>
          <w:sz w:val="28"/>
          <w:szCs w:val="28"/>
        </w:rPr>
        <w:t>等</w:t>
      </w:r>
      <w:r w:rsidR="002C6FFC" w:rsidRPr="006112CC">
        <w:rPr>
          <w:rFonts w:ascii="宋体" w:eastAsia="宋体" w:hAnsi="宋体" w:hint="eastAsia"/>
          <w:sz w:val="28"/>
          <w:szCs w:val="28"/>
        </w:rPr>
        <w:t>审美教育</w:t>
      </w:r>
      <w:r w:rsidR="007834FF" w:rsidRPr="006112CC">
        <w:rPr>
          <w:rFonts w:ascii="宋体" w:eastAsia="宋体" w:hAnsi="宋体" w:hint="eastAsia"/>
          <w:sz w:val="28"/>
          <w:szCs w:val="28"/>
        </w:rPr>
        <w:t>类</w:t>
      </w:r>
      <w:r w:rsidR="00EE5101" w:rsidRPr="006112CC">
        <w:rPr>
          <w:rFonts w:ascii="宋体" w:eastAsia="宋体" w:hAnsi="宋体" w:hint="eastAsia"/>
          <w:sz w:val="28"/>
          <w:szCs w:val="28"/>
        </w:rPr>
        <w:t>相关课程；</w:t>
      </w:r>
    </w:p>
    <w:p w:rsidR="00EE5101" w:rsidRPr="006112CC" w:rsidRDefault="00AE0BFC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模块四：</w:t>
      </w:r>
      <w:r w:rsidR="00EE5101" w:rsidRPr="006112CC">
        <w:rPr>
          <w:rFonts w:ascii="宋体" w:eastAsia="宋体" w:hAnsi="宋体" w:hint="eastAsia"/>
          <w:sz w:val="28"/>
          <w:szCs w:val="28"/>
        </w:rPr>
        <w:t>“生命关怀与社会认知”板块主要包括生命</w:t>
      </w:r>
      <w:r w:rsidR="002C6FFC" w:rsidRPr="006112CC">
        <w:rPr>
          <w:rFonts w:ascii="宋体" w:eastAsia="宋体" w:hAnsi="宋体" w:hint="eastAsia"/>
          <w:sz w:val="28"/>
          <w:szCs w:val="28"/>
        </w:rPr>
        <w:t>与健康</w:t>
      </w:r>
      <w:r w:rsidR="00EE5101" w:rsidRPr="006112CC">
        <w:rPr>
          <w:rFonts w:ascii="宋体" w:eastAsia="宋体" w:hAnsi="宋体" w:hint="eastAsia"/>
          <w:sz w:val="28"/>
          <w:szCs w:val="28"/>
        </w:rPr>
        <w:t>、</w:t>
      </w:r>
      <w:r w:rsidR="002C6FFC" w:rsidRPr="006112CC">
        <w:rPr>
          <w:rFonts w:ascii="宋体" w:eastAsia="宋体" w:hAnsi="宋体" w:hint="eastAsia"/>
          <w:sz w:val="28"/>
          <w:szCs w:val="28"/>
        </w:rPr>
        <w:t>生态</w:t>
      </w:r>
      <w:r w:rsidR="00EE5101" w:rsidRPr="006112CC">
        <w:rPr>
          <w:rFonts w:ascii="宋体" w:eastAsia="宋体" w:hAnsi="宋体" w:hint="eastAsia"/>
          <w:sz w:val="28"/>
          <w:szCs w:val="28"/>
        </w:rPr>
        <w:t>伦理、</w:t>
      </w:r>
      <w:r w:rsidR="002C6FFC" w:rsidRPr="006112CC">
        <w:rPr>
          <w:rFonts w:ascii="宋体" w:eastAsia="宋体" w:hAnsi="宋体" w:hint="eastAsia"/>
          <w:sz w:val="28"/>
          <w:szCs w:val="28"/>
        </w:rPr>
        <w:t>环境保护与人与自然</w:t>
      </w:r>
      <w:r w:rsidR="00EE5101" w:rsidRPr="006112CC">
        <w:rPr>
          <w:rFonts w:ascii="宋体" w:eastAsia="宋体" w:hAnsi="宋体" w:hint="eastAsia"/>
          <w:sz w:val="28"/>
          <w:szCs w:val="28"/>
        </w:rPr>
        <w:t>等相关课程；</w:t>
      </w:r>
    </w:p>
    <w:p w:rsidR="00DC44C3" w:rsidRPr="006112CC" w:rsidRDefault="00AE0BFC" w:rsidP="006762AF">
      <w:pPr>
        <w:spacing w:line="520" w:lineRule="exact"/>
        <w:ind w:firstLineChars="202" w:firstLine="566"/>
        <w:rPr>
          <w:rFonts w:ascii="宋体" w:eastAsia="宋体" w:hAnsi="宋体" w:cs="Arial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模块五：</w:t>
      </w:r>
      <w:r w:rsidR="00EE5101" w:rsidRPr="006112CC">
        <w:rPr>
          <w:rFonts w:ascii="宋体" w:eastAsia="宋体" w:hAnsi="宋体" w:hint="eastAsia"/>
          <w:sz w:val="28"/>
          <w:szCs w:val="28"/>
        </w:rPr>
        <w:t>“哲学智慧与创新思维”板块主要包括</w:t>
      </w:r>
      <w:r w:rsidR="002C6FFC" w:rsidRPr="006112CC">
        <w:rPr>
          <w:rFonts w:ascii="宋体" w:eastAsia="宋体" w:hAnsi="宋体" w:hint="eastAsia"/>
          <w:sz w:val="28"/>
          <w:szCs w:val="28"/>
        </w:rPr>
        <w:t>古典</w:t>
      </w:r>
      <w:r w:rsidR="00EE5101" w:rsidRPr="006112CC">
        <w:rPr>
          <w:rFonts w:ascii="宋体" w:eastAsia="宋体" w:hAnsi="宋体" w:hint="eastAsia"/>
          <w:sz w:val="28"/>
          <w:szCs w:val="28"/>
        </w:rPr>
        <w:t>及现代哲学思想、</w:t>
      </w:r>
      <w:r w:rsidR="002C6FFC" w:rsidRPr="006112CC">
        <w:rPr>
          <w:rFonts w:ascii="宋体" w:eastAsia="宋体" w:hAnsi="宋体" w:hint="eastAsia"/>
          <w:sz w:val="28"/>
          <w:szCs w:val="28"/>
        </w:rPr>
        <w:t>反思与批判精神</w:t>
      </w:r>
      <w:r w:rsidR="00EE5101" w:rsidRPr="006112CC">
        <w:rPr>
          <w:rFonts w:ascii="宋体" w:eastAsia="宋体" w:hAnsi="宋体" w:hint="eastAsia"/>
          <w:sz w:val="28"/>
          <w:szCs w:val="28"/>
        </w:rPr>
        <w:t>、</w:t>
      </w:r>
      <w:r w:rsidR="00F977AC" w:rsidRPr="006112CC">
        <w:rPr>
          <w:rFonts w:ascii="宋体" w:eastAsia="宋体" w:hAnsi="宋体" w:hint="eastAsia"/>
          <w:sz w:val="28"/>
          <w:szCs w:val="28"/>
        </w:rPr>
        <w:t>逻辑与</w:t>
      </w:r>
      <w:r w:rsidR="002C6FFC" w:rsidRPr="006112CC">
        <w:rPr>
          <w:rFonts w:ascii="宋体" w:eastAsia="宋体" w:hAnsi="宋体" w:hint="eastAsia"/>
          <w:sz w:val="28"/>
          <w:szCs w:val="28"/>
        </w:rPr>
        <w:t>实证</w:t>
      </w:r>
      <w:r w:rsidR="00EE5101" w:rsidRPr="006112CC">
        <w:rPr>
          <w:rFonts w:ascii="宋体" w:eastAsia="宋体" w:hAnsi="宋体" w:hint="eastAsia"/>
          <w:sz w:val="28"/>
          <w:szCs w:val="28"/>
        </w:rPr>
        <w:t>分析</w:t>
      </w:r>
      <w:r w:rsidR="002C6FFC" w:rsidRPr="006112CC">
        <w:rPr>
          <w:rFonts w:ascii="宋体" w:eastAsia="宋体" w:hAnsi="宋体" w:hint="eastAsia"/>
          <w:sz w:val="28"/>
          <w:szCs w:val="28"/>
        </w:rPr>
        <w:t>，</w:t>
      </w:r>
      <w:r w:rsidR="00EE5101" w:rsidRPr="006112CC">
        <w:rPr>
          <w:rFonts w:ascii="宋体" w:eastAsia="宋体" w:hAnsi="宋体" w:hint="eastAsia"/>
          <w:sz w:val="28"/>
          <w:szCs w:val="28"/>
        </w:rPr>
        <w:t>及</w:t>
      </w:r>
      <w:r w:rsidR="002C6FFC" w:rsidRPr="006112CC">
        <w:rPr>
          <w:rFonts w:ascii="宋体" w:eastAsia="宋体" w:hAnsi="宋体" w:hint="eastAsia"/>
          <w:sz w:val="28"/>
          <w:szCs w:val="28"/>
        </w:rPr>
        <w:t>创新意识与创业实践等</w:t>
      </w:r>
      <w:r w:rsidR="00EE5101" w:rsidRPr="006112CC">
        <w:rPr>
          <w:rFonts w:ascii="宋体" w:eastAsia="宋体" w:hAnsi="宋体" w:hint="eastAsia"/>
          <w:sz w:val="28"/>
          <w:szCs w:val="28"/>
        </w:rPr>
        <w:t>课程。</w:t>
      </w:r>
    </w:p>
    <w:p w:rsidR="009E2DAF" w:rsidRPr="006112CC" w:rsidRDefault="004E7425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8"/>
        <w:rPr>
          <w:rFonts w:cs="Arial"/>
          <w:b/>
          <w:sz w:val="28"/>
          <w:szCs w:val="28"/>
        </w:rPr>
      </w:pPr>
      <w:r w:rsidRPr="006112CC">
        <w:rPr>
          <w:rFonts w:cs="Arial" w:hint="eastAsia"/>
          <w:b/>
          <w:sz w:val="28"/>
          <w:szCs w:val="28"/>
        </w:rPr>
        <w:t>三</w:t>
      </w:r>
      <w:r w:rsidR="009E2DAF" w:rsidRPr="006112CC">
        <w:rPr>
          <w:rFonts w:cs="Arial" w:hint="eastAsia"/>
          <w:b/>
          <w:sz w:val="28"/>
          <w:szCs w:val="28"/>
        </w:rPr>
        <w:t>、建设要求</w:t>
      </w:r>
    </w:p>
    <w:p w:rsidR="00C80207" w:rsidRPr="006112CC" w:rsidRDefault="009E2DAF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cs="Arial" w:hint="eastAsia"/>
          <w:sz w:val="28"/>
          <w:szCs w:val="28"/>
        </w:rPr>
        <w:t>1.</w:t>
      </w:r>
      <w:r w:rsidR="0015507F" w:rsidRPr="006112CC">
        <w:rPr>
          <w:rFonts w:ascii="宋体" w:eastAsia="宋体" w:hAnsi="宋体" w:cs="Arial" w:hint="eastAsia"/>
          <w:sz w:val="28"/>
          <w:szCs w:val="28"/>
        </w:rPr>
        <w:t>基础</w:t>
      </w:r>
      <w:r w:rsidR="00C80207" w:rsidRPr="006112CC">
        <w:rPr>
          <w:rFonts w:ascii="宋体" w:eastAsia="宋体" w:hAnsi="宋体" w:hint="eastAsia"/>
          <w:sz w:val="28"/>
          <w:szCs w:val="28"/>
        </w:rPr>
        <w:t>通识</w:t>
      </w:r>
      <w:r w:rsidR="0015507F" w:rsidRPr="006112CC">
        <w:rPr>
          <w:rFonts w:ascii="宋体" w:eastAsia="宋体" w:hAnsi="宋体" w:hint="eastAsia"/>
          <w:sz w:val="28"/>
          <w:szCs w:val="28"/>
        </w:rPr>
        <w:t>类</w:t>
      </w:r>
      <w:r w:rsidR="00C80207" w:rsidRPr="006112CC">
        <w:rPr>
          <w:rFonts w:ascii="宋体" w:eastAsia="宋体" w:hAnsi="宋体" w:hint="eastAsia"/>
          <w:sz w:val="28"/>
          <w:szCs w:val="28"/>
        </w:rPr>
        <w:t>课</w:t>
      </w:r>
      <w:r w:rsidR="002C6FFC" w:rsidRPr="006112CC">
        <w:rPr>
          <w:rFonts w:ascii="宋体" w:eastAsia="宋体" w:hAnsi="宋体" w:hint="eastAsia"/>
          <w:sz w:val="28"/>
          <w:szCs w:val="28"/>
        </w:rPr>
        <w:t>程建设的第一要义是要体现真正的“通识内涵”</w:t>
      </w:r>
      <w:r w:rsidR="00C80207" w:rsidRPr="006112CC">
        <w:rPr>
          <w:rFonts w:ascii="宋体" w:eastAsia="宋体" w:hAnsi="宋体" w:hint="eastAsia"/>
          <w:sz w:val="28"/>
          <w:szCs w:val="28"/>
        </w:rPr>
        <w:t>，</w:t>
      </w:r>
      <w:r w:rsidR="002C6FFC" w:rsidRPr="006112CC">
        <w:rPr>
          <w:rFonts w:ascii="宋体" w:eastAsia="宋体" w:hAnsi="宋体" w:hint="eastAsia"/>
          <w:sz w:val="28"/>
          <w:szCs w:val="28"/>
        </w:rPr>
        <w:t>新建和已</w:t>
      </w:r>
      <w:r w:rsidR="007834FF" w:rsidRPr="006112CC">
        <w:rPr>
          <w:rFonts w:ascii="宋体" w:eastAsia="宋体" w:hAnsi="宋体" w:hint="eastAsia"/>
          <w:sz w:val="28"/>
          <w:szCs w:val="28"/>
        </w:rPr>
        <w:t>建</w:t>
      </w:r>
      <w:r w:rsidR="002C6FFC" w:rsidRPr="006112CC">
        <w:rPr>
          <w:rFonts w:ascii="宋体" w:eastAsia="宋体" w:hAnsi="宋体" w:hint="eastAsia"/>
          <w:sz w:val="28"/>
          <w:szCs w:val="28"/>
        </w:rPr>
        <w:t>课程都应据此</w:t>
      </w:r>
      <w:r w:rsidR="002B4FB6" w:rsidRPr="006112CC">
        <w:rPr>
          <w:rFonts w:ascii="宋体" w:eastAsia="宋体" w:hAnsi="宋体" w:hint="eastAsia"/>
          <w:sz w:val="28"/>
          <w:szCs w:val="28"/>
        </w:rPr>
        <w:t>进行内涵</w:t>
      </w:r>
      <w:r w:rsidR="002C6FFC" w:rsidRPr="006112CC">
        <w:rPr>
          <w:rFonts w:ascii="宋体" w:eastAsia="宋体" w:hAnsi="宋体" w:hint="eastAsia"/>
          <w:sz w:val="28"/>
          <w:szCs w:val="28"/>
        </w:rPr>
        <w:t>建设</w:t>
      </w:r>
      <w:r w:rsidR="002B4FB6" w:rsidRPr="006112CC">
        <w:rPr>
          <w:rFonts w:ascii="宋体" w:eastAsia="宋体" w:hAnsi="宋体" w:hint="eastAsia"/>
          <w:sz w:val="28"/>
          <w:szCs w:val="28"/>
        </w:rPr>
        <w:t>或</w:t>
      </w:r>
      <w:r w:rsidR="00574E05" w:rsidRPr="006112CC">
        <w:rPr>
          <w:rFonts w:ascii="宋体" w:eastAsia="宋体" w:hAnsi="宋体" w:hint="eastAsia"/>
          <w:sz w:val="28"/>
          <w:szCs w:val="28"/>
        </w:rPr>
        <w:t>改造升级，主要讲授专业知识的课程不符合</w:t>
      </w:r>
      <w:r w:rsidR="0015507F" w:rsidRPr="006112CC">
        <w:rPr>
          <w:rFonts w:ascii="宋体" w:eastAsia="宋体" w:hAnsi="宋体" w:hint="eastAsia"/>
          <w:sz w:val="28"/>
          <w:szCs w:val="28"/>
        </w:rPr>
        <w:t>基础</w:t>
      </w:r>
      <w:r w:rsidR="00574E05" w:rsidRPr="006112CC">
        <w:rPr>
          <w:rFonts w:ascii="宋体" w:eastAsia="宋体" w:hAnsi="宋体" w:hint="eastAsia"/>
          <w:sz w:val="28"/>
          <w:szCs w:val="28"/>
        </w:rPr>
        <w:t>通识</w:t>
      </w:r>
      <w:r w:rsidR="0015507F" w:rsidRPr="006112CC">
        <w:rPr>
          <w:rFonts w:ascii="宋体" w:eastAsia="宋体" w:hAnsi="宋体" w:hint="eastAsia"/>
          <w:sz w:val="28"/>
          <w:szCs w:val="28"/>
        </w:rPr>
        <w:t>类课程建设</w:t>
      </w:r>
      <w:r w:rsidR="00574E05" w:rsidRPr="006112CC">
        <w:rPr>
          <w:rFonts w:ascii="宋体" w:eastAsia="宋体" w:hAnsi="宋体" w:hint="eastAsia"/>
          <w:sz w:val="28"/>
          <w:szCs w:val="28"/>
        </w:rPr>
        <w:t>要求。</w:t>
      </w:r>
    </w:p>
    <w:p w:rsidR="007834FF" w:rsidRPr="006112CC" w:rsidRDefault="00C80207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2.</w:t>
      </w:r>
      <w:r w:rsidR="009E2DAF" w:rsidRPr="006112CC">
        <w:rPr>
          <w:rFonts w:cs="Arial" w:hint="eastAsia"/>
          <w:sz w:val="28"/>
          <w:szCs w:val="28"/>
        </w:rPr>
        <w:t>改革传统教学</w:t>
      </w:r>
      <w:r w:rsidR="007834FF" w:rsidRPr="006112CC">
        <w:rPr>
          <w:rFonts w:cs="Arial" w:hint="eastAsia"/>
          <w:sz w:val="28"/>
          <w:szCs w:val="28"/>
        </w:rPr>
        <w:t>模式</w:t>
      </w:r>
      <w:r w:rsidR="002B4FB6" w:rsidRPr="006112CC">
        <w:rPr>
          <w:rFonts w:cs="Arial" w:hint="eastAsia"/>
          <w:sz w:val="28"/>
          <w:szCs w:val="28"/>
        </w:rPr>
        <w:t>，</w:t>
      </w:r>
      <w:r w:rsidR="009E2DAF" w:rsidRPr="006112CC">
        <w:rPr>
          <w:rFonts w:cs="Arial" w:hint="eastAsia"/>
          <w:sz w:val="28"/>
          <w:szCs w:val="28"/>
        </w:rPr>
        <w:t>避免</w:t>
      </w:r>
      <w:r w:rsidR="001E0A0F" w:rsidRPr="006112CC">
        <w:rPr>
          <w:rFonts w:cs="Arial" w:hint="eastAsia"/>
          <w:sz w:val="28"/>
          <w:szCs w:val="28"/>
        </w:rPr>
        <w:t>单纯讲授或</w:t>
      </w:r>
      <w:r w:rsidR="00694149" w:rsidRPr="006112CC">
        <w:rPr>
          <w:rFonts w:cs="Arial" w:hint="eastAsia"/>
          <w:sz w:val="28"/>
          <w:szCs w:val="28"/>
        </w:rPr>
        <w:t>单向灌输式的教学方法。</w:t>
      </w:r>
      <w:r w:rsidR="001E0A0F" w:rsidRPr="006112CC">
        <w:rPr>
          <w:rFonts w:cs="Arial" w:hint="eastAsia"/>
          <w:sz w:val="28"/>
          <w:szCs w:val="28"/>
        </w:rPr>
        <w:t>增加讨论课的</w:t>
      </w:r>
      <w:r w:rsidR="006732DB">
        <w:rPr>
          <w:rFonts w:cs="Arial" w:hint="eastAsia"/>
          <w:sz w:val="28"/>
          <w:szCs w:val="28"/>
        </w:rPr>
        <w:t>学时</w:t>
      </w:r>
      <w:r w:rsidR="001E0A0F" w:rsidRPr="006112CC">
        <w:rPr>
          <w:rFonts w:cs="Arial" w:hint="eastAsia"/>
          <w:sz w:val="28"/>
          <w:szCs w:val="28"/>
        </w:rPr>
        <w:t>，</w:t>
      </w:r>
      <w:r w:rsidR="009E2DAF" w:rsidRPr="006112CC">
        <w:rPr>
          <w:rFonts w:cs="Arial" w:hint="eastAsia"/>
          <w:sz w:val="28"/>
          <w:szCs w:val="28"/>
        </w:rPr>
        <w:t>致力于</w:t>
      </w:r>
      <w:r w:rsidR="001E0A0F" w:rsidRPr="006112CC">
        <w:rPr>
          <w:rFonts w:cs="Arial" w:hint="eastAsia"/>
          <w:sz w:val="28"/>
          <w:szCs w:val="28"/>
        </w:rPr>
        <w:t>打造以</w:t>
      </w:r>
      <w:r w:rsidR="009E2DAF" w:rsidRPr="006112CC">
        <w:rPr>
          <w:rFonts w:cs="Arial" w:hint="eastAsia"/>
          <w:sz w:val="28"/>
          <w:szCs w:val="28"/>
        </w:rPr>
        <w:t>学生</w:t>
      </w:r>
      <w:r w:rsidR="001E0A0F" w:rsidRPr="006112CC">
        <w:rPr>
          <w:rFonts w:cs="Arial" w:hint="eastAsia"/>
          <w:sz w:val="28"/>
          <w:szCs w:val="28"/>
        </w:rPr>
        <w:t>为中心的课堂</w:t>
      </w:r>
      <w:r w:rsidR="009E2DAF" w:rsidRPr="006112CC">
        <w:rPr>
          <w:rFonts w:cs="Arial" w:hint="eastAsia"/>
          <w:sz w:val="28"/>
          <w:szCs w:val="28"/>
        </w:rPr>
        <w:t>，让学习</w:t>
      </w:r>
      <w:r w:rsidR="007834FF" w:rsidRPr="006112CC">
        <w:rPr>
          <w:rFonts w:cs="Arial" w:hint="eastAsia"/>
          <w:sz w:val="28"/>
          <w:szCs w:val="28"/>
        </w:rPr>
        <w:t>成为培养独立思考和</w:t>
      </w:r>
      <w:r w:rsidR="009E2DAF" w:rsidRPr="006112CC">
        <w:rPr>
          <w:rFonts w:cs="Arial" w:hint="eastAsia"/>
          <w:sz w:val="28"/>
          <w:szCs w:val="28"/>
        </w:rPr>
        <w:t>创造性思维的过程。</w:t>
      </w:r>
      <w:r w:rsidR="0015507F" w:rsidRPr="006112CC">
        <w:rPr>
          <w:rFonts w:cs="Arial" w:hint="eastAsia"/>
          <w:sz w:val="28"/>
          <w:szCs w:val="28"/>
        </w:rPr>
        <w:t>基础</w:t>
      </w:r>
      <w:r w:rsidR="009E2DAF" w:rsidRPr="006112CC">
        <w:rPr>
          <w:rFonts w:cs="Arial" w:hint="eastAsia"/>
          <w:sz w:val="28"/>
          <w:szCs w:val="28"/>
        </w:rPr>
        <w:t>通识</w:t>
      </w:r>
      <w:r w:rsidR="0015507F" w:rsidRPr="006112CC">
        <w:rPr>
          <w:rFonts w:cs="Arial" w:hint="eastAsia"/>
          <w:sz w:val="28"/>
          <w:szCs w:val="28"/>
        </w:rPr>
        <w:t>类</w:t>
      </w:r>
      <w:r w:rsidR="009E2DAF" w:rsidRPr="006112CC">
        <w:rPr>
          <w:rFonts w:cs="Arial" w:hint="eastAsia"/>
          <w:sz w:val="28"/>
          <w:szCs w:val="28"/>
        </w:rPr>
        <w:t>核心课建议采用大班</w:t>
      </w:r>
      <w:r w:rsidR="002B4FB6" w:rsidRPr="006112CC">
        <w:rPr>
          <w:rFonts w:cs="Arial" w:hint="eastAsia"/>
          <w:sz w:val="28"/>
          <w:szCs w:val="28"/>
        </w:rPr>
        <w:t>讲</w:t>
      </w:r>
      <w:r w:rsidR="009E2DAF" w:rsidRPr="006112CC">
        <w:rPr>
          <w:rFonts w:cs="Arial" w:hint="eastAsia"/>
          <w:sz w:val="28"/>
          <w:szCs w:val="28"/>
        </w:rPr>
        <w:t>授和小班课堂研讨</w:t>
      </w:r>
      <w:r w:rsidR="007834FF" w:rsidRPr="006112CC">
        <w:rPr>
          <w:rFonts w:cs="Arial" w:hint="eastAsia"/>
          <w:sz w:val="28"/>
          <w:szCs w:val="28"/>
        </w:rPr>
        <w:t>相结合的方式进行。</w:t>
      </w:r>
    </w:p>
    <w:p w:rsidR="009E2DAF" w:rsidRPr="006112CC" w:rsidRDefault="00C80207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3.</w:t>
      </w:r>
      <w:r w:rsidR="009E2DAF" w:rsidRPr="006112CC">
        <w:rPr>
          <w:rFonts w:cs="Arial" w:hint="eastAsia"/>
          <w:sz w:val="28"/>
          <w:szCs w:val="28"/>
        </w:rPr>
        <w:t>大班（一般1</w:t>
      </w:r>
      <w:r w:rsidR="006F262D" w:rsidRPr="006112CC">
        <w:rPr>
          <w:rFonts w:cs="Arial" w:hint="eastAsia"/>
          <w:sz w:val="28"/>
          <w:szCs w:val="28"/>
        </w:rPr>
        <w:t>5</w:t>
      </w:r>
      <w:r w:rsidR="009E2DAF" w:rsidRPr="006112CC">
        <w:rPr>
          <w:rFonts w:cs="Arial" w:hint="eastAsia"/>
          <w:sz w:val="28"/>
          <w:szCs w:val="28"/>
        </w:rPr>
        <w:t>0人）</w:t>
      </w:r>
      <w:r w:rsidR="006732DB">
        <w:rPr>
          <w:rFonts w:cs="Arial" w:hint="eastAsia"/>
          <w:sz w:val="28"/>
          <w:szCs w:val="28"/>
        </w:rPr>
        <w:t>讲授</w:t>
      </w:r>
      <w:r w:rsidR="009E2DAF" w:rsidRPr="006112CC">
        <w:rPr>
          <w:rFonts w:cs="Arial" w:hint="eastAsia"/>
          <w:sz w:val="28"/>
          <w:szCs w:val="28"/>
        </w:rPr>
        <w:t>由主讲教师讲解，重在启发</w:t>
      </w:r>
      <w:r w:rsidR="002B4FB6" w:rsidRPr="006112CC">
        <w:rPr>
          <w:rFonts w:cs="Arial" w:hint="eastAsia"/>
          <w:sz w:val="28"/>
          <w:szCs w:val="28"/>
        </w:rPr>
        <w:t>认识</w:t>
      </w:r>
      <w:r w:rsidR="009E2DAF" w:rsidRPr="006112CC">
        <w:rPr>
          <w:rFonts w:cs="Arial" w:hint="eastAsia"/>
          <w:sz w:val="28"/>
          <w:szCs w:val="28"/>
        </w:rPr>
        <w:t>和引导</w:t>
      </w:r>
      <w:r w:rsidR="002B4FB6" w:rsidRPr="006112CC">
        <w:rPr>
          <w:rFonts w:cs="Arial" w:hint="eastAsia"/>
          <w:sz w:val="28"/>
          <w:szCs w:val="28"/>
        </w:rPr>
        <w:t>思维，</w:t>
      </w:r>
      <w:r w:rsidR="009E2DAF" w:rsidRPr="006112CC">
        <w:rPr>
          <w:rFonts w:cs="Arial" w:hint="eastAsia"/>
          <w:sz w:val="28"/>
          <w:szCs w:val="28"/>
        </w:rPr>
        <w:t>小班课堂研讨主要由经过专门培训的助教组织学生在</w:t>
      </w:r>
      <w:r w:rsidR="002B4FB6" w:rsidRPr="006112CC">
        <w:rPr>
          <w:rFonts w:cs="Arial" w:hint="eastAsia"/>
          <w:sz w:val="28"/>
          <w:szCs w:val="28"/>
        </w:rPr>
        <w:t>阅读</w:t>
      </w:r>
      <w:r w:rsidR="009E2DAF" w:rsidRPr="006112CC">
        <w:rPr>
          <w:rFonts w:cs="Arial" w:hint="eastAsia"/>
          <w:sz w:val="28"/>
          <w:szCs w:val="28"/>
        </w:rPr>
        <w:t>课外资料的基础上围绕主题展开</w:t>
      </w:r>
      <w:r w:rsidR="007834FF" w:rsidRPr="006112CC">
        <w:rPr>
          <w:rFonts w:cs="Arial" w:hint="eastAsia"/>
          <w:sz w:val="28"/>
          <w:szCs w:val="28"/>
        </w:rPr>
        <w:t>讨论</w:t>
      </w:r>
      <w:r w:rsidR="009E2DAF" w:rsidRPr="006112CC">
        <w:rPr>
          <w:rFonts w:cs="Arial" w:hint="eastAsia"/>
          <w:sz w:val="28"/>
          <w:szCs w:val="28"/>
        </w:rPr>
        <w:t>。</w:t>
      </w:r>
      <w:r w:rsidR="00BF596D" w:rsidRPr="006112CC">
        <w:rPr>
          <w:rFonts w:cs="Arial" w:hint="eastAsia"/>
          <w:sz w:val="28"/>
          <w:szCs w:val="28"/>
        </w:rPr>
        <w:t xml:space="preserve"> </w:t>
      </w:r>
    </w:p>
    <w:p w:rsidR="001D3E8C" w:rsidRPr="006112CC" w:rsidRDefault="00C80207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lastRenderedPageBreak/>
        <w:t>4</w:t>
      </w:r>
      <w:r w:rsidR="009E2DAF" w:rsidRPr="006112CC">
        <w:rPr>
          <w:rFonts w:cs="Arial" w:hint="eastAsia"/>
          <w:sz w:val="28"/>
          <w:szCs w:val="28"/>
        </w:rPr>
        <w:t>.</w:t>
      </w:r>
      <w:r w:rsidR="002B4FB6" w:rsidRPr="006112CC">
        <w:rPr>
          <w:rFonts w:cs="Arial" w:hint="eastAsia"/>
          <w:sz w:val="28"/>
          <w:szCs w:val="28"/>
        </w:rPr>
        <w:t>重视和加强过程考核。</w:t>
      </w:r>
      <w:r w:rsidR="0003473A" w:rsidRPr="006112CC">
        <w:rPr>
          <w:rFonts w:cs="Arial" w:hint="eastAsia"/>
          <w:sz w:val="28"/>
          <w:szCs w:val="28"/>
        </w:rPr>
        <w:t>开课前任课教师要明确</w:t>
      </w:r>
      <w:r w:rsidR="002B4FB6" w:rsidRPr="006112CC">
        <w:rPr>
          <w:rFonts w:cs="Arial" w:hint="eastAsia"/>
          <w:sz w:val="28"/>
          <w:szCs w:val="28"/>
        </w:rPr>
        <w:t>课程考核</w:t>
      </w:r>
      <w:r w:rsidR="0003473A" w:rsidRPr="006112CC">
        <w:rPr>
          <w:rFonts w:cs="Arial" w:hint="eastAsia"/>
          <w:sz w:val="28"/>
          <w:szCs w:val="28"/>
        </w:rPr>
        <w:t>要求，努力提升课堂质量，认真设计过程考核，细化学生任务量，严格成绩考核，去除“通识水课”，建设“通识金课”。</w:t>
      </w:r>
    </w:p>
    <w:p w:rsidR="00C80207" w:rsidRPr="006112CC" w:rsidRDefault="001D3E8C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5</w:t>
      </w:r>
      <w:r w:rsidR="009E2DAF" w:rsidRPr="006112CC">
        <w:rPr>
          <w:rFonts w:cs="Arial" w:hint="eastAsia"/>
          <w:sz w:val="28"/>
          <w:szCs w:val="28"/>
        </w:rPr>
        <w:t>.</w:t>
      </w:r>
      <w:r w:rsidRPr="006112CC">
        <w:rPr>
          <w:rFonts w:cs="Arial" w:hint="eastAsia"/>
          <w:sz w:val="28"/>
          <w:szCs w:val="28"/>
        </w:rPr>
        <w:t>督促和发挥好助教的课后辅助作用</w:t>
      </w:r>
      <w:r w:rsidR="009E2DAF" w:rsidRPr="006112CC">
        <w:rPr>
          <w:rFonts w:cs="Arial" w:hint="eastAsia"/>
          <w:sz w:val="28"/>
          <w:szCs w:val="28"/>
        </w:rPr>
        <w:t>，</w:t>
      </w:r>
      <w:r w:rsidRPr="006112CC">
        <w:rPr>
          <w:rFonts w:cs="Arial" w:hint="eastAsia"/>
          <w:sz w:val="28"/>
          <w:szCs w:val="28"/>
        </w:rPr>
        <w:t>在线通识课教师要投入</w:t>
      </w:r>
      <w:r w:rsidR="009E2DAF" w:rsidRPr="006112CC">
        <w:rPr>
          <w:rFonts w:cs="Arial" w:hint="eastAsia"/>
          <w:sz w:val="28"/>
          <w:szCs w:val="28"/>
        </w:rPr>
        <w:t>课程的网上师生、生生互动。</w:t>
      </w:r>
      <w:r w:rsidRPr="006112CC">
        <w:rPr>
          <w:rFonts w:cs="Arial" w:hint="eastAsia"/>
          <w:sz w:val="28"/>
          <w:szCs w:val="28"/>
        </w:rPr>
        <w:t>支持已建成通识课MOOC化，鼓励</w:t>
      </w:r>
      <w:r w:rsidR="00C80207" w:rsidRPr="006112CC">
        <w:rPr>
          <w:rFonts w:cs="Arial" w:hint="eastAsia"/>
          <w:sz w:val="28"/>
          <w:szCs w:val="28"/>
        </w:rPr>
        <w:t>通识课采用</w:t>
      </w:r>
      <w:r w:rsidRPr="006112CC">
        <w:rPr>
          <w:rFonts w:cs="Arial" w:hint="eastAsia"/>
          <w:sz w:val="28"/>
          <w:szCs w:val="28"/>
        </w:rPr>
        <w:t>“雨课堂”</w:t>
      </w:r>
      <w:r w:rsidR="00C80207" w:rsidRPr="006112CC">
        <w:rPr>
          <w:rFonts w:cs="Arial" w:hint="eastAsia"/>
          <w:sz w:val="28"/>
          <w:szCs w:val="28"/>
        </w:rPr>
        <w:t>、</w:t>
      </w:r>
      <w:r w:rsidRPr="006112CC">
        <w:rPr>
          <w:rFonts w:cs="Arial" w:hint="eastAsia"/>
          <w:sz w:val="28"/>
          <w:szCs w:val="28"/>
        </w:rPr>
        <w:t>“翻转课堂”等信息化手段和方式授课。</w:t>
      </w:r>
      <w:r w:rsidR="0003473A" w:rsidRPr="006112CC">
        <w:rPr>
          <w:rFonts w:cs="Arial" w:hint="eastAsia"/>
          <w:sz w:val="28"/>
          <w:szCs w:val="28"/>
        </w:rPr>
        <w:t>鼓励教师使用校级课程教学平台—“思源学堂”（Bb）平台，进行过程考核。</w:t>
      </w:r>
    </w:p>
    <w:p w:rsidR="009E2DAF" w:rsidRPr="006112CC" w:rsidRDefault="001D3E8C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8"/>
        <w:rPr>
          <w:rFonts w:cs="Arial"/>
          <w:b/>
          <w:sz w:val="28"/>
          <w:szCs w:val="28"/>
        </w:rPr>
      </w:pPr>
      <w:r w:rsidRPr="006112CC">
        <w:rPr>
          <w:rFonts w:cs="Arial" w:hint="eastAsia"/>
          <w:b/>
          <w:sz w:val="28"/>
          <w:szCs w:val="28"/>
        </w:rPr>
        <w:t>四</w:t>
      </w:r>
      <w:r w:rsidR="009E2DAF" w:rsidRPr="006112CC">
        <w:rPr>
          <w:rFonts w:cs="Arial" w:hint="eastAsia"/>
          <w:b/>
          <w:sz w:val="28"/>
          <w:szCs w:val="28"/>
        </w:rPr>
        <w:t>、</w:t>
      </w:r>
      <w:r w:rsidR="00C17FE6" w:rsidRPr="006112CC">
        <w:rPr>
          <w:rFonts w:cs="Arial" w:hint="eastAsia"/>
          <w:b/>
          <w:sz w:val="28"/>
          <w:szCs w:val="28"/>
        </w:rPr>
        <w:t>课程</w:t>
      </w:r>
      <w:r w:rsidR="00C80207" w:rsidRPr="006112CC">
        <w:rPr>
          <w:rFonts w:cs="Arial" w:hint="eastAsia"/>
          <w:b/>
          <w:sz w:val="28"/>
          <w:szCs w:val="28"/>
        </w:rPr>
        <w:t>考核</w:t>
      </w:r>
    </w:p>
    <w:p w:rsidR="009E2DAF" w:rsidRPr="006112CC" w:rsidRDefault="009E2DAF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1.</w:t>
      </w:r>
      <w:r w:rsidR="007834FF" w:rsidRPr="006112CC">
        <w:rPr>
          <w:rFonts w:cs="Arial" w:hint="eastAsia"/>
          <w:sz w:val="28"/>
          <w:szCs w:val="28"/>
        </w:rPr>
        <w:t>自2018-2019学年第二学期起，</w:t>
      </w:r>
      <w:r w:rsidR="0015507F" w:rsidRPr="006112CC">
        <w:rPr>
          <w:rFonts w:cs="Arial" w:hint="eastAsia"/>
          <w:sz w:val="28"/>
          <w:szCs w:val="28"/>
        </w:rPr>
        <w:t>基础</w:t>
      </w:r>
      <w:r w:rsidR="007834FF" w:rsidRPr="006112CC">
        <w:rPr>
          <w:rFonts w:cs="Arial" w:hint="eastAsia"/>
          <w:sz w:val="28"/>
          <w:szCs w:val="28"/>
        </w:rPr>
        <w:t>通识</w:t>
      </w:r>
      <w:r w:rsidR="0015507F" w:rsidRPr="006112CC">
        <w:rPr>
          <w:rFonts w:cs="Arial" w:hint="eastAsia"/>
          <w:sz w:val="28"/>
          <w:szCs w:val="28"/>
        </w:rPr>
        <w:t>类</w:t>
      </w:r>
      <w:r w:rsidR="007834FF" w:rsidRPr="006112CC">
        <w:rPr>
          <w:rFonts w:cs="Arial" w:hint="eastAsia"/>
          <w:sz w:val="28"/>
          <w:szCs w:val="28"/>
        </w:rPr>
        <w:t>核心课</w:t>
      </w:r>
      <w:r w:rsidRPr="006112CC">
        <w:rPr>
          <w:rFonts w:cs="Arial" w:hint="eastAsia"/>
          <w:sz w:val="28"/>
          <w:szCs w:val="28"/>
        </w:rPr>
        <w:t>期末必须安排统一考试，考试形式可以由教师自行决定。</w:t>
      </w:r>
      <w:r w:rsidR="0015507F" w:rsidRPr="006112CC">
        <w:rPr>
          <w:rFonts w:cs="Arial" w:hint="eastAsia"/>
          <w:sz w:val="28"/>
          <w:szCs w:val="28"/>
        </w:rPr>
        <w:t>总</w:t>
      </w:r>
      <w:r w:rsidR="00CC1C6C" w:rsidRPr="006112CC">
        <w:rPr>
          <w:rFonts w:cs="Arial" w:hint="eastAsia"/>
          <w:sz w:val="28"/>
          <w:szCs w:val="28"/>
        </w:rPr>
        <w:t>成绩应有过程</w:t>
      </w:r>
      <w:r w:rsidR="00574E05" w:rsidRPr="006112CC">
        <w:rPr>
          <w:rFonts w:cs="Arial" w:hint="eastAsia"/>
          <w:sz w:val="28"/>
          <w:szCs w:val="28"/>
        </w:rPr>
        <w:t>考核</w:t>
      </w:r>
      <w:r w:rsidR="00CC1C6C" w:rsidRPr="006112CC">
        <w:rPr>
          <w:rFonts w:cs="Arial" w:hint="eastAsia"/>
          <w:sz w:val="28"/>
          <w:szCs w:val="28"/>
        </w:rPr>
        <w:t>成绩和期末考试成绩</w:t>
      </w:r>
      <w:r w:rsidR="0015507F" w:rsidRPr="006112CC">
        <w:rPr>
          <w:rFonts w:cs="Arial" w:hint="eastAsia"/>
          <w:sz w:val="28"/>
          <w:szCs w:val="28"/>
        </w:rPr>
        <w:t>组成</w:t>
      </w:r>
      <w:r w:rsidR="00CC1C6C" w:rsidRPr="006112CC">
        <w:rPr>
          <w:rFonts w:cs="Arial" w:hint="eastAsia"/>
          <w:sz w:val="28"/>
          <w:szCs w:val="28"/>
        </w:rPr>
        <w:t>。</w:t>
      </w:r>
    </w:p>
    <w:p w:rsidR="009E2DAF" w:rsidRPr="006112CC" w:rsidRDefault="009E2DAF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2.学生成绩评定实行</w:t>
      </w:r>
      <w:r w:rsidR="00CC1C6C" w:rsidRPr="006112CC">
        <w:rPr>
          <w:rFonts w:cs="Arial" w:hint="eastAsia"/>
          <w:sz w:val="28"/>
          <w:szCs w:val="28"/>
        </w:rPr>
        <w:t>百分制或等级制</w:t>
      </w:r>
      <w:r w:rsidRPr="006112CC">
        <w:rPr>
          <w:rFonts w:cs="Arial" w:hint="eastAsia"/>
          <w:sz w:val="28"/>
          <w:szCs w:val="28"/>
        </w:rPr>
        <w:t>；学生</w:t>
      </w:r>
      <w:r w:rsidR="00C17FE6" w:rsidRPr="006112CC">
        <w:rPr>
          <w:rFonts w:cs="Arial" w:hint="eastAsia"/>
          <w:sz w:val="28"/>
          <w:szCs w:val="28"/>
        </w:rPr>
        <w:t>课程成绩</w:t>
      </w:r>
      <w:r w:rsidRPr="006112CC">
        <w:rPr>
          <w:rFonts w:cs="Arial" w:hint="eastAsia"/>
          <w:sz w:val="28"/>
          <w:szCs w:val="28"/>
        </w:rPr>
        <w:t>应符合正态分布，即：A+/A（对应90分及以上）</w:t>
      </w:r>
      <w:r w:rsidR="00CC1C6C" w:rsidRPr="006112CC">
        <w:rPr>
          <w:rFonts w:cs="Arial" w:hint="eastAsia"/>
          <w:sz w:val="28"/>
          <w:szCs w:val="28"/>
        </w:rPr>
        <w:t>原则上</w:t>
      </w:r>
      <w:r w:rsidRPr="006112CC">
        <w:rPr>
          <w:rFonts w:cs="Arial" w:hint="eastAsia"/>
          <w:sz w:val="28"/>
          <w:szCs w:val="28"/>
        </w:rPr>
        <w:t>控制在</w:t>
      </w:r>
      <w:r w:rsidR="006F262D" w:rsidRPr="006112CC">
        <w:rPr>
          <w:rFonts w:cs="Arial" w:hint="eastAsia"/>
          <w:sz w:val="28"/>
          <w:szCs w:val="28"/>
        </w:rPr>
        <w:t>3</w:t>
      </w:r>
      <w:r w:rsidRPr="006112CC">
        <w:rPr>
          <w:rFonts w:cs="Arial" w:hint="eastAsia"/>
          <w:sz w:val="28"/>
          <w:szCs w:val="28"/>
        </w:rPr>
        <w:t>0%以内。</w:t>
      </w:r>
    </w:p>
    <w:p w:rsidR="00C17FE6" w:rsidRPr="006112CC" w:rsidRDefault="009E2DAF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3.细化课程总成绩得分点。课程总成绩可由到课率、课堂表现/讨论、随堂测验、平时作业/课外阅读、课程论文、阶段性考试、期末考试等多部分组成，具体可根据课程性质适当增减，但应突出课程的过程性评价和过程管理。</w:t>
      </w:r>
    </w:p>
    <w:p w:rsidR="00C17FE6" w:rsidRPr="006112CC" w:rsidRDefault="0003473A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4.</w:t>
      </w:r>
      <w:r w:rsidR="00C17FE6" w:rsidRPr="006112CC">
        <w:rPr>
          <w:rFonts w:cs="Arial" w:hint="eastAsia"/>
          <w:sz w:val="28"/>
          <w:szCs w:val="28"/>
        </w:rPr>
        <w:t>严格</w:t>
      </w:r>
      <w:r w:rsidRPr="006112CC">
        <w:rPr>
          <w:rFonts w:cs="Arial" w:hint="eastAsia"/>
          <w:sz w:val="28"/>
          <w:szCs w:val="28"/>
        </w:rPr>
        <w:t>考勤制度，未提前办理请假手续者，不得修改考勤</w:t>
      </w:r>
      <w:r w:rsidR="00B030FC">
        <w:rPr>
          <w:rFonts w:cs="Arial" w:hint="eastAsia"/>
          <w:sz w:val="28"/>
          <w:szCs w:val="28"/>
        </w:rPr>
        <w:t>记录</w:t>
      </w:r>
      <w:r w:rsidRPr="006112CC">
        <w:rPr>
          <w:rFonts w:cs="Arial" w:hint="eastAsia"/>
          <w:sz w:val="28"/>
          <w:szCs w:val="28"/>
        </w:rPr>
        <w:t>，缺勤超过6学时者，</w:t>
      </w:r>
      <w:r w:rsidR="00C17FE6" w:rsidRPr="006112CC">
        <w:rPr>
          <w:rFonts w:cs="Arial" w:hint="eastAsia"/>
          <w:sz w:val="28"/>
          <w:szCs w:val="28"/>
        </w:rPr>
        <w:t>不</w:t>
      </w:r>
      <w:r w:rsidR="0015507F" w:rsidRPr="006112CC">
        <w:rPr>
          <w:rFonts w:cs="Arial" w:hint="eastAsia"/>
          <w:sz w:val="28"/>
          <w:szCs w:val="28"/>
        </w:rPr>
        <w:t>得</w:t>
      </w:r>
      <w:r w:rsidR="00C17FE6" w:rsidRPr="006112CC">
        <w:rPr>
          <w:rFonts w:cs="Arial" w:hint="eastAsia"/>
          <w:sz w:val="28"/>
          <w:szCs w:val="28"/>
        </w:rPr>
        <w:t>参加课程考核</w:t>
      </w:r>
      <w:r w:rsidRPr="006112CC">
        <w:rPr>
          <w:rFonts w:cs="Arial" w:hint="eastAsia"/>
          <w:sz w:val="28"/>
          <w:szCs w:val="28"/>
        </w:rPr>
        <w:t>。</w:t>
      </w:r>
    </w:p>
    <w:p w:rsidR="00C80207" w:rsidRPr="006112CC" w:rsidRDefault="0070247A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8"/>
        <w:rPr>
          <w:rFonts w:cs="Arial"/>
          <w:b/>
          <w:sz w:val="28"/>
          <w:szCs w:val="28"/>
        </w:rPr>
      </w:pPr>
      <w:r w:rsidRPr="006112CC">
        <w:rPr>
          <w:rFonts w:cs="Arial" w:hint="eastAsia"/>
          <w:b/>
          <w:sz w:val="28"/>
          <w:szCs w:val="28"/>
        </w:rPr>
        <w:t>五</w:t>
      </w:r>
      <w:r w:rsidR="00C80207" w:rsidRPr="006112CC">
        <w:rPr>
          <w:rFonts w:cs="Arial" w:hint="eastAsia"/>
          <w:b/>
          <w:sz w:val="28"/>
          <w:szCs w:val="28"/>
        </w:rPr>
        <w:t>、</w:t>
      </w:r>
      <w:r w:rsidR="00BF596D" w:rsidRPr="006112CC">
        <w:rPr>
          <w:rFonts w:cs="Arial" w:hint="eastAsia"/>
          <w:b/>
          <w:sz w:val="28"/>
          <w:szCs w:val="28"/>
        </w:rPr>
        <w:t>课程</w:t>
      </w:r>
      <w:r w:rsidR="00C17FE6" w:rsidRPr="006112CC">
        <w:rPr>
          <w:rFonts w:cs="Arial" w:hint="eastAsia"/>
          <w:b/>
          <w:sz w:val="28"/>
          <w:szCs w:val="28"/>
        </w:rPr>
        <w:t>更新与撤销</w:t>
      </w:r>
    </w:p>
    <w:p w:rsidR="00C17FE6" w:rsidRPr="006112CC" w:rsidRDefault="00C17FE6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rFonts w:cs="Arial"/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1.鼓励</w:t>
      </w:r>
      <w:r w:rsidR="00B176AC" w:rsidRPr="006112CC">
        <w:rPr>
          <w:rFonts w:cs="Arial" w:hint="eastAsia"/>
          <w:sz w:val="28"/>
          <w:szCs w:val="28"/>
        </w:rPr>
        <w:t>现有</w:t>
      </w:r>
      <w:r w:rsidRPr="006112CC">
        <w:rPr>
          <w:rFonts w:cs="Arial" w:hint="eastAsia"/>
          <w:sz w:val="28"/>
          <w:szCs w:val="28"/>
        </w:rPr>
        <w:t>课程</w:t>
      </w:r>
      <w:r w:rsidR="00B176AC" w:rsidRPr="006112CC">
        <w:rPr>
          <w:rFonts w:cs="Arial" w:hint="eastAsia"/>
          <w:sz w:val="28"/>
          <w:szCs w:val="28"/>
        </w:rPr>
        <w:t>提升通识内涵，加快</w:t>
      </w:r>
      <w:r w:rsidRPr="006112CC">
        <w:rPr>
          <w:rFonts w:cs="Arial" w:hint="eastAsia"/>
          <w:sz w:val="28"/>
          <w:szCs w:val="28"/>
        </w:rPr>
        <w:t>升级改造。</w:t>
      </w:r>
    </w:p>
    <w:p w:rsidR="00C80207" w:rsidRPr="006112CC" w:rsidRDefault="00C17FE6" w:rsidP="006762AF">
      <w:pPr>
        <w:pStyle w:val="a3"/>
        <w:shd w:val="clear" w:color="auto" w:fill="FFFFFF"/>
        <w:spacing w:before="0" w:beforeAutospacing="0" w:after="0" w:afterAutospacing="0" w:line="520" w:lineRule="exact"/>
        <w:ind w:firstLineChars="202" w:firstLine="566"/>
        <w:rPr>
          <w:sz w:val="28"/>
          <w:szCs w:val="28"/>
        </w:rPr>
      </w:pPr>
      <w:r w:rsidRPr="006112CC">
        <w:rPr>
          <w:rFonts w:cs="Arial" w:hint="eastAsia"/>
          <w:sz w:val="28"/>
          <w:szCs w:val="28"/>
        </w:rPr>
        <w:t>2</w:t>
      </w:r>
      <w:r w:rsidR="00C80207" w:rsidRPr="006112CC">
        <w:rPr>
          <w:rFonts w:cs="Arial" w:hint="eastAsia"/>
          <w:sz w:val="28"/>
          <w:szCs w:val="28"/>
        </w:rPr>
        <w:t>.</w:t>
      </w:r>
      <w:r w:rsidRPr="006112CC">
        <w:rPr>
          <w:rFonts w:cs="Arial" w:hint="eastAsia"/>
          <w:sz w:val="28"/>
          <w:szCs w:val="28"/>
        </w:rPr>
        <w:t>已建通识课</w:t>
      </w:r>
      <w:r w:rsidR="00C80207" w:rsidRPr="006112CC">
        <w:rPr>
          <w:rFonts w:cs="Arial" w:hint="eastAsia"/>
          <w:sz w:val="28"/>
          <w:szCs w:val="28"/>
        </w:rPr>
        <w:t>原则上要求每个长学期必须提出开课申请，</w:t>
      </w:r>
      <w:r w:rsidR="00C80207" w:rsidRPr="006112CC">
        <w:rPr>
          <w:rFonts w:hint="eastAsia"/>
          <w:sz w:val="28"/>
          <w:szCs w:val="28"/>
        </w:rPr>
        <w:t>连续三个学期未能开课（不含小学期）的，</w:t>
      </w:r>
      <w:r w:rsidR="00CC1C6C" w:rsidRPr="006112CC">
        <w:rPr>
          <w:rFonts w:hint="eastAsia"/>
          <w:sz w:val="28"/>
          <w:szCs w:val="28"/>
        </w:rPr>
        <w:t>将予以</w:t>
      </w:r>
      <w:r w:rsidR="00BA3476" w:rsidRPr="006112CC">
        <w:rPr>
          <w:rFonts w:hint="eastAsia"/>
          <w:sz w:val="28"/>
          <w:szCs w:val="28"/>
        </w:rPr>
        <w:t>撤销</w:t>
      </w:r>
      <w:r w:rsidR="00C80207" w:rsidRPr="006112CC">
        <w:rPr>
          <w:rFonts w:hint="eastAsia"/>
          <w:sz w:val="28"/>
          <w:szCs w:val="28"/>
        </w:rPr>
        <w:t>。</w:t>
      </w:r>
    </w:p>
    <w:p w:rsidR="00BA3476" w:rsidRPr="006112CC" w:rsidRDefault="00C17FE6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3</w:t>
      </w:r>
      <w:r w:rsidR="00C80207" w:rsidRPr="006112CC">
        <w:rPr>
          <w:rFonts w:ascii="宋体" w:eastAsia="宋体" w:hAnsi="宋体" w:hint="eastAsia"/>
          <w:sz w:val="28"/>
          <w:szCs w:val="28"/>
        </w:rPr>
        <w:t>.基础通识类课程的教学质量、各教学环节的要求与必修课相同。选课开班学生人数原则上不得低于30人</w:t>
      </w:r>
      <w:r w:rsidR="00BA3476" w:rsidRPr="006112CC">
        <w:rPr>
          <w:rFonts w:ascii="宋体" w:eastAsia="宋体" w:hAnsi="宋体" w:hint="eastAsia"/>
          <w:sz w:val="28"/>
          <w:szCs w:val="28"/>
        </w:rPr>
        <w:t>，选课人数</w:t>
      </w:r>
      <w:r w:rsidR="0088605D" w:rsidRPr="006112CC">
        <w:rPr>
          <w:rFonts w:ascii="宋体" w:eastAsia="宋体" w:hAnsi="宋体" w:hint="eastAsia"/>
          <w:sz w:val="28"/>
          <w:szCs w:val="28"/>
        </w:rPr>
        <w:t>达不到要求的课</w:t>
      </w:r>
      <w:r w:rsidR="0088605D" w:rsidRPr="006112CC">
        <w:rPr>
          <w:rFonts w:ascii="宋体" w:eastAsia="宋体" w:hAnsi="宋体" w:hint="eastAsia"/>
          <w:sz w:val="28"/>
          <w:szCs w:val="28"/>
        </w:rPr>
        <w:lastRenderedPageBreak/>
        <w:t>程将</w:t>
      </w:r>
      <w:bookmarkStart w:id="0" w:name="_Hlk535161415"/>
      <w:r w:rsidR="0088605D" w:rsidRPr="006112CC">
        <w:rPr>
          <w:rFonts w:ascii="宋体" w:eastAsia="宋体" w:hAnsi="宋体" w:hint="eastAsia"/>
          <w:sz w:val="28"/>
          <w:szCs w:val="28"/>
        </w:rPr>
        <w:t>予以停开</w:t>
      </w:r>
      <w:bookmarkEnd w:id="0"/>
      <w:r w:rsidR="00C80207" w:rsidRPr="006112CC">
        <w:rPr>
          <w:rFonts w:ascii="宋体" w:eastAsia="宋体" w:hAnsi="宋体" w:hint="eastAsia"/>
          <w:sz w:val="28"/>
          <w:szCs w:val="28"/>
        </w:rPr>
        <w:t>。</w:t>
      </w:r>
    </w:p>
    <w:p w:rsidR="008257E8" w:rsidRPr="006112CC" w:rsidRDefault="00BA3476" w:rsidP="006762A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>4.</w:t>
      </w:r>
      <w:r w:rsidR="00CC1C6C" w:rsidRPr="006112CC">
        <w:rPr>
          <w:rFonts w:ascii="宋体" w:eastAsia="宋体" w:hAnsi="宋体" w:hint="eastAsia"/>
          <w:sz w:val="28"/>
          <w:szCs w:val="28"/>
        </w:rPr>
        <w:t>对</w:t>
      </w:r>
      <w:r w:rsidR="00C80207" w:rsidRPr="006112CC">
        <w:rPr>
          <w:rFonts w:ascii="宋体" w:eastAsia="宋体" w:hAnsi="宋体" w:hint="eastAsia"/>
          <w:sz w:val="28"/>
          <w:szCs w:val="28"/>
        </w:rPr>
        <w:t>督导专家反映教学质量差，且综合评价</w:t>
      </w:r>
      <w:r w:rsidR="0088605D" w:rsidRPr="006112CC">
        <w:rPr>
          <w:rFonts w:ascii="宋体" w:eastAsia="宋体" w:hAnsi="宋体" w:hint="eastAsia"/>
          <w:sz w:val="28"/>
          <w:szCs w:val="28"/>
        </w:rPr>
        <w:t>结果连续</w:t>
      </w:r>
      <w:r w:rsidRPr="006112CC">
        <w:rPr>
          <w:rFonts w:ascii="宋体" w:eastAsia="宋体" w:hAnsi="宋体" w:hint="eastAsia"/>
          <w:sz w:val="28"/>
          <w:szCs w:val="28"/>
        </w:rPr>
        <w:t>2次</w:t>
      </w:r>
      <w:r w:rsidR="00C80207" w:rsidRPr="006112CC">
        <w:rPr>
          <w:rFonts w:ascii="宋体" w:eastAsia="宋体" w:hAnsi="宋体" w:hint="eastAsia"/>
          <w:sz w:val="28"/>
          <w:szCs w:val="28"/>
        </w:rPr>
        <w:t>位于全校课程</w:t>
      </w:r>
      <w:r w:rsidRPr="006112CC">
        <w:rPr>
          <w:rFonts w:ascii="宋体" w:eastAsia="宋体" w:hAnsi="宋体" w:hint="eastAsia"/>
          <w:sz w:val="28"/>
          <w:szCs w:val="28"/>
        </w:rPr>
        <w:t>评价</w:t>
      </w:r>
      <w:r w:rsidR="00C80207" w:rsidRPr="006112CC">
        <w:rPr>
          <w:rFonts w:ascii="宋体" w:eastAsia="宋体" w:hAnsi="宋体" w:hint="eastAsia"/>
          <w:sz w:val="28"/>
          <w:szCs w:val="28"/>
        </w:rPr>
        <w:t>的后5%</w:t>
      </w:r>
      <w:r w:rsidRPr="006112CC">
        <w:rPr>
          <w:rFonts w:ascii="宋体" w:eastAsia="宋体" w:hAnsi="宋体" w:hint="eastAsia"/>
          <w:sz w:val="28"/>
          <w:szCs w:val="28"/>
        </w:rPr>
        <w:t>的</w:t>
      </w:r>
      <w:r w:rsidR="00CC1C6C" w:rsidRPr="006112CC">
        <w:rPr>
          <w:rFonts w:ascii="宋体" w:eastAsia="宋体" w:hAnsi="宋体" w:hint="eastAsia"/>
          <w:sz w:val="28"/>
          <w:szCs w:val="28"/>
        </w:rPr>
        <w:t>课程</w:t>
      </w:r>
      <w:r w:rsidR="00C80207" w:rsidRPr="006112CC">
        <w:rPr>
          <w:rFonts w:ascii="宋体" w:eastAsia="宋体" w:hAnsi="宋体" w:hint="eastAsia"/>
          <w:sz w:val="28"/>
          <w:szCs w:val="28"/>
        </w:rPr>
        <w:t>，</w:t>
      </w:r>
      <w:r w:rsidR="00CC1C6C" w:rsidRPr="006112CC">
        <w:rPr>
          <w:rFonts w:ascii="宋体" w:eastAsia="宋体" w:hAnsi="宋体" w:hint="eastAsia"/>
          <w:sz w:val="28"/>
          <w:szCs w:val="28"/>
        </w:rPr>
        <w:t>将予以</w:t>
      </w:r>
      <w:r w:rsidR="006A3179" w:rsidRPr="006112CC">
        <w:rPr>
          <w:rFonts w:ascii="宋体" w:eastAsia="宋体" w:hAnsi="宋体" w:hint="eastAsia"/>
          <w:sz w:val="28"/>
          <w:szCs w:val="28"/>
        </w:rPr>
        <w:t>撤销</w:t>
      </w:r>
      <w:r w:rsidR="00C80207" w:rsidRPr="006112CC">
        <w:rPr>
          <w:rFonts w:ascii="宋体" w:eastAsia="宋体" w:hAnsi="宋体" w:hint="eastAsia"/>
          <w:sz w:val="28"/>
          <w:szCs w:val="28"/>
        </w:rPr>
        <w:t>。</w:t>
      </w:r>
    </w:p>
    <w:p w:rsidR="00BA3476" w:rsidRPr="006112CC" w:rsidRDefault="00BA3476" w:rsidP="006762AF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C1C6C" w:rsidRPr="006112CC" w:rsidRDefault="00BA3476" w:rsidP="001350E9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112CC"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bookmarkStart w:id="1" w:name="_GoBack"/>
      <w:bookmarkEnd w:id="1"/>
    </w:p>
    <w:p w:rsidR="008257E8" w:rsidRPr="006112CC" w:rsidRDefault="008257E8" w:rsidP="006762AF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8257E8" w:rsidRPr="006112CC" w:rsidSect="00A3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79" w:rsidRDefault="00760A79" w:rsidP="0091314A">
      <w:r>
        <w:separator/>
      </w:r>
    </w:p>
  </w:endnote>
  <w:endnote w:type="continuationSeparator" w:id="0">
    <w:p w:rsidR="00760A79" w:rsidRDefault="00760A79" w:rsidP="0091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79" w:rsidRDefault="00760A79" w:rsidP="0091314A">
      <w:r>
        <w:separator/>
      </w:r>
    </w:p>
  </w:footnote>
  <w:footnote w:type="continuationSeparator" w:id="0">
    <w:p w:rsidR="00760A79" w:rsidRDefault="00760A79" w:rsidP="0091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AF"/>
    <w:rsid w:val="0003473A"/>
    <w:rsid w:val="000A0CA4"/>
    <w:rsid w:val="001112DA"/>
    <w:rsid w:val="001350E9"/>
    <w:rsid w:val="0015507F"/>
    <w:rsid w:val="0016741B"/>
    <w:rsid w:val="001D3E8C"/>
    <w:rsid w:val="001E0A0F"/>
    <w:rsid w:val="002149F9"/>
    <w:rsid w:val="00235819"/>
    <w:rsid w:val="0028275F"/>
    <w:rsid w:val="002B4FB6"/>
    <w:rsid w:val="002C6FFC"/>
    <w:rsid w:val="002D2CDA"/>
    <w:rsid w:val="002E2C59"/>
    <w:rsid w:val="00335816"/>
    <w:rsid w:val="00347763"/>
    <w:rsid w:val="003621D0"/>
    <w:rsid w:val="0038077A"/>
    <w:rsid w:val="00393F91"/>
    <w:rsid w:val="003F7DE0"/>
    <w:rsid w:val="004411E6"/>
    <w:rsid w:val="0049461C"/>
    <w:rsid w:val="004D7348"/>
    <w:rsid w:val="004E3ECB"/>
    <w:rsid w:val="004E7425"/>
    <w:rsid w:val="0053458A"/>
    <w:rsid w:val="00574E05"/>
    <w:rsid w:val="005E23BD"/>
    <w:rsid w:val="006112CC"/>
    <w:rsid w:val="006207C9"/>
    <w:rsid w:val="00622D50"/>
    <w:rsid w:val="006601D9"/>
    <w:rsid w:val="00670045"/>
    <w:rsid w:val="006732DB"/>
    <w:rsid w:val="006762AF"/>
    <w:rsid w:val="00694149"/>
    <w:rsid w:val="006A3179"/>
    <w:rsid w:val="006B4E30"/>
    <w:rsid w:val="006D73D7"/>
    <w:rsid w:val="006F262D"/>
    <w:rsid w:val="00701A02"/>
    <w:rsid w:val="0070247A"/>
    <w:rsid w:val="00760A79"/>
    <w:rsid w:val="007834FF"/>
    <w:rsid w:val="007836C8"/>
    <w:rsid w:val="00793795"/>
    <w:rsid w:val="007F1EEB"/>
    <w:rsid w:val="007F6254"/>
    <w:rsid w:val="00815E25"/>
    <w:rsid w:val="008257E8"/>
    <w:rsid w:val="00882A8F"/>
    <w:rsid w:val="0088605D"/>
    <w:rsid w:val="008A6500"/>
    <w:rsid w:val="0091314A"/>
    <w:rsid w:val="00957677"/>
    <w:rsid w:val="009B793F"/>
    <w:rsid w:val="009E2DAF"/>
    <w:rsid w:val="009E7563"/>
    <w:rsid w:val="009F39A2"/>
    <w:rsid w:val="00A33290"/>
    <w:rsid w:val="00A3342C"/>
    <w:rsid w:val="00A66196"/>
    <w:rsid w:val="00A77B15"/>
    <w:rsid w:val="00AE05F3"/>
    <w:rsid w:val="00AE0BFC"/>
    <w:rsid w:val="00AE71DC"/>
    <w:rsid w:val="00B030FC"/>
    <w:rsid w:val="00B176AC"/>
    <w:rsid w:val="00B71E9E"/>
    <w:rsid w:val="00B84507"/>
    <w:rsid w:val="00BA3476"/>
    <w:rsid w:val="00BB7EB1"/>
    <w:rsid w:val="00BE6604"/>
    <w:rsid w:val="00BF596D"/>
    <w:rsid w:val="00C03C76"/>
    <w:rsid w:val="00C05E97"/>
    <w:rsid w:val="00C17FE6"/>
    <w:rsid w:val="00C26F6B"/>
    <w:rsid w:val="00C303F6"/>
    <w:rsid w:val="00C4097C"/>
    <w:rsid w:val="00C5247D"/>
    <w:rsid w:val="00C70FF3"/>
    <w:rsid w:val="00C80207"/>
    <w:rsid w:val="00CC1C6C"/>
    <w:rsid w:val="00CF2798"/>
    <w:rsid w:val="00CF563E"/>
    <w:rsid w:val="00D54616"/>
    <w:rsid w:val="00DA5B49"/>
    <w:rsid w:val="00DC44C3"/>
    <w:rsid w:val="00E2008D"/>
    <w:rsid w:val="00EB5334"/>
    <w:rsid w:val="00EE5101"/>
    <w:rsid w:val="00F8160E"/>
    <w:rsid w:val="00F9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61AF9-47EC-4788-A1BD-361721D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E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B7E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3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1314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3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13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629C-4E6A-4FBC-BDDD-6862C571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302</Words>
  <Characters>1724</Characters>
  <Application>Microsoft Office Word</Application>
  <DocSecurity>0</DocSecurity>
  <Lines>14</Lines>
  <Paragraphs>4</Paragraphs>
  <ScaleCrop>false</ScaleCrop>
  <Company>艾默生网络能源有限公司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19</cp:revision>
  <cp:lastPrinted>2019-01-23T02:19:00Z</cp:lastPrinted>
  <dcterms:created xsi:type="dcterms:W3CDTF">2019-01-11T13:21:00Z</dcterms:created>
  <dcterms:modified xsi:type="dcterms:W3CDTF">2019-01-23T02:29:00Z</dcterms:modified>
</cp:coreProperties>
</file>